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6162" w14:textId="192CE6F6" w:rsidR="00427FC6" w:rsidRPr="00F4436C" w:rsidRDefault="00864DDA" w:rsidP="00D83202">
      <w:pPr>
        <w:ind w:right="-190"/>
        <w:rPr>
          <w:rFonts w:ascii="Bookman Old Style" w:hAnsi="Bookman Old Style"/>
          <w:sz w:val="10"/>
          <w:szCs w:val="10"/>
        </w:rPr>
      </w:pPr>
      <w:bookmarkStart w:id="0" w:name="_Hlk47691636"/>
      <w:r w:rsidRPr="00E04B8D">
        <w:rPr>
          <w:b/>
          <w:noProof/>
        </w:rPr>
        <w:drawing>
          <wp:anchor distT="0" distB="0" distL="114300" distR="114300" simplePos="0" relativeHeight="251671040" behindDoc="0" locked="0" layoutInCell="1" allowOverlap="1" wp14:anchorId="3C3753C9" wp14:editId="404759D7">
            <wp:simplePos x="0" y="0"/>
            <wp:positionH relativeFrom="column">
              <wp:posOffset>-89563</wp:posOffset>
            </wp:positionH>
            <wp:positionV relativeFrom="paragraph">
              <wp:posOffset>82053</wp:posOffset>
            </wp:positionV>
            <wp:extent cx="683813" cy="54356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4" cy="5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3F">
        <w:rPr>
          <w:rFonts w:ascii="Bookman Old Style" w:hAnsi="Bookman Old Style"/>
        </w:rPr>
        <w:pict w14:anchorId="5AC9461A">
          <v:group id="_x0000_s1282" style="position:absolute;margin-left:23.95pt;margin-top:23.25pt;width:547.8pt;height:795.7pt;z-index:-251662848;mso-position-horizontal-relative:page;mso-position-vertical-relative:page" coordorigin="479,465" coordsize="10956,15914">
            <v:shape id="_x0000_s1286" style="position:absolute;left:509;top:494;width:10896;height:0" coordorigin="509,494" coordsize="10896,0" path="m509,494r10896,e" filled="f" strokeweight="1.54pt">
              <v:path arrowok="t"/>
            </v:shape>
            <v:shape id="_x0000_s1285" style="position:absolute;left:494;top:480;width:0;height:15883" coordorigin="494,480" coordsize="0,15883" path="m494,480r,15883e" filled="f" strokeweight="1.54pt">
              <v:path arrowok="t"/>
            </v:shape>
            <v:shape id="_x0000_s1284" style="position:absolute;left:11419;top:480;width:0;height:15883" coordorigin="11419,480" coordsize="0,15883" path="m11419,480r,15883e" filled="f" strokeweight="1.54pt">
              <v:path arrowok="t"/>
            </v:shape>
            <v:shape id="_x0000_s1283" style="position:absolute;left:509;top:16349;width:10896;height:0" coordorigin="509,16349" coordsize="10896,0" path="m509,16349r10896,e" filled="f" strokeweight="1.54pt">
              <v:path arrowok="t"/>
            </v:shape>
            <w10:wrap anchorx="page" anchory="page"/>
          </v:group>
        </w:pict>
      </w:r>
      <w:bookmarkEnd w:id="0"/>
    </w:p>
    <w:p w14:paraId="144F8C03" w14:textId="2D944F77" w:rsidR="00864DDA" w:rsidRDefault="005D623F" w:rsidP="00705ADA">
      <w:pPr>
        <w:tabs>
          <w:tab w:val="left" w:pos="2817"/>
        </w:tabs>
        <w:ind w:right="21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0B02EFBE">
          <v:group id="_x0000_s1277" style="position:absolute;left:0;text-align:left;margin-left:128.35pt;margin-top:51.15pt;width:338.5pt;height:30.8pt;z-index:-251663872;mso-position-horizontal-relative:page;mso-position-vertical-relative:page" coordorigin="3369,1061" coordsize="6770,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9" type="#_x0000_t75" style="position:absolute;left:3369;top:1061;width:6770;height:616">
              <v:imagedata r:id="rId6" o:title=""/>
            </v:shape>
            <v:shape id="_x0000_s1278" type="#_x0000_t75" style="position:absolute;left:3420;top:1195;width:6669;height:431">
              <v:imagedata r:id="rId7" o:title=""/>
            </v:shape>
            <w10:wrap anchorx="page" anchory="page"/>
          </v:group>
        </w:pict>
      </w:r>
      <w:r w:rsidR="00864DDA">
        <w:rPr>
          <w:rFonts w:ascii="Bookman Old Style" w:hAnsi="Bookman Old Style"/>
        </w:rPr>
        <w:tab/>
      </w:r>
      <w:r w:rsidR="00864DDA">
        <w:rPr>
          <w:rFonts w:ascii="Bookman Old Style" w:hAnsi="Bookman Old Style"/>
          <w:noProof/>
        </w:rPr>
        <w:drawing>
          <wp:inline distT="0" distB="0" distL="0" distR="0" wp14:anchorId="2DB94A65" wp14:editId="3867C714">
            <wp:extent cx="683895" cy="588645"/>
            <wp:effectExtent l="0" t="0" r="190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A4BA" w14:textId="77777777" w:rsidR="00864DDA" w:rsidRDefault="00864DDA" w:rsidP="00864DDA">
      <w:pPr>
        <w:tabs>
          <w:tab w:val="left" w:pos="2817"/>
          <w:tab w:val="right" w:pos="9620"/>
        </w:tabs>
        <w:rPr>
          <w:rFonts w:ascii="Bookman Old Style" w:hAnsi="Bookman Old Style"/>
        </w:rPr>
      </w:pPr>
    </w:p>
    <w:p w14:paraId="445ED1FD" w14:textId="10979CA4" w:rsidR="00427FC6" w:rsidRPr="00F4436C" w:rsidRDefault="00CD61EC" w:rsidP="00864DDA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Gu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ide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32"/>
          <w:szCs w:val="32"/>
          <w:u w:val="thick" w:color="C00000"/>
        </w:rPr>
        <w:t>l</w:t>
      </w:r>
      <w:r w:rsidRPr="00F4436C">
        <w:rPr>
          <w:rFonts w:ascii="Bookman Old Style" w:eastAsia="Bookman Old Style" w:hAnsi="Bookman Old Style" w:cs="Bookman Old Style"/>
          <w:color w:val="C00000"/>
          <w:spacing w:val="-5"/>
          <w:sz w:val="32"/>
          <w:szCs w:val="32"/>
          <w:u w:val="thick" w:color="C00000"/>
        </w:rPr>
        <w:t>i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n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es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32"/>
          <w:szCs w:val="32"/>
          <w:u w:val="thick" w:color="C00000"/>
        </w:rPr>
        <w:t>f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r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G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rid</w:t>
      </w:r>
      <w:r w:rsidRPr="00F4436C">
        <w:rPr>
          <w:rFonts w:ascii="Bookman Old Style" w:eastAsia="Bookman Old Style" w:hAnsi="Bookman Old Style" w:cs="Bookman Old Style"/>
          <w:color w:val="C00000"/>
          <w:spacing w:val="-8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C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on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n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e</w:t>
      </w:r>
      <w:r w:rsidRPr="00F4436C">
        <w:rPr>
          <w:rFonts w:ascii="Bookman Old Style" w:eastAsia="Bookman Old Style" w:hAnsi="Bookman Old Style" w:cs="Bookman Old Style"/>
          <w:color w:val="C00000"/>
          <w:spacing w:val="-4"/>
          <w:sz w:val="32"/>
          <w:szCs w:val="32"/>
          <w:u w:val="thick" w:color="C00000"/>
        </w:rPr>
        <w:t>c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t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e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d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S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32"/>
          <w:szCs w:val="32"/>
          <w:u w:val="thick" w:color="C00000"/>
        </w:rPr>
        <w:t>l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ar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R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32"/>
          <w:szCs w:val="32"/>
          <w:u w:val="thick" w:color="C00000"/>
        </w:rPr>
        <w:t>f</w:t>
      </w:r>
      <w:r w:rsidRPr="00F4436C">
        <w:rPr>
          <w:rFonts w:ascii="Bookman Old Style" w:eastAsia="Bookman Old Style" w:hAnsi="Bookman Old Style" w:cs="Bookman Old Style"/>
          <w:color w:val="C00000"/>
          <w:spacing w:val="-4"/>
          <w:sz w:val="32"/>
          <w:szCs w:val="32"/>
          <w:u w:val="thick" w:color="C00000"/>
        </w:rPr>
        <w:t>t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p</w:t>
      </w:r>
      <w:r w:rsidRPr="00F4436C">
        <w:rPr>
          <w:rFonts w:ascii="Bookman Old Style" w:eastAsia="Bookman Old Style" w:hAnsi="Bookman Old Style" w:cs="Bookman Old Style"/>
          <w:color w:val="C00000"/>
          <w:spacing w:val="-4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P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r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g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32"/>
          <w:szCs w:val="32"/>
          <w:u w:val="thick" w:color="C00000"/>
        </w:rPr>
        <w:t>r</w:t>
      </w:r>
      <w:r w:rsidRPr="00F4436C">
        <w:rPr>
          <w:rFonts w:ascii="Bookman Old Style" w:eastAsia="Bookman Old Style" w:hAnsi="Bookman Old Style" w:cs="Bookman Old Style"/>
          <w:color w:val="C00000"/>
          <w:spacing w:val="-4"/>
          <w:sz w:val="32"/>
          <w:szCs w:val="32"/>
          <w:u w:val="thick" w:color="C00000"/>
        </w:rPr>
        <w:t>a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m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u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n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d</w:t>
      </w:r>
      <w:r w:rsidRPr="00F4436C">
        <w:rPr>
          <w:rFonts w:ascii="Bookman Old Style" w:eastAsia="Bookman Old Style" w:hAnsi="Bookman Old Style" w:cs="Bookman Old Style"/>
          <w:color w:val="C00000"/>
          <w:spacing w:val="-4"/>
          <w:sz w:val="32"/>
          <w:szCs w:val="32"/>
          <w:u w:val="thick" w:color="C00000"/>
        </w:rPr>
        <w:t>e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r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6"/>
          <w:sz w:val="32"/>
          <w:szCs w:val="32"/>
          <w:u w:val="thick" w:color="C00000"/>
        </w:rPr>
        <w:t>S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OU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R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A</w:t>
      </w:r>
      <w:r w:rsidRPr="00F4436C">
        <w:rPr>
          <w:rFonts w:ascii="Bookman Old Style" w:eastAsia="Bookman Old Style" w:hAnsi="Bookman Old Style" w:cs="Bookman Old Style"/>
          <w:color w:val="C00000"/>
          <w:spacing w:val="-6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GR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U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HA</w:t>
      </w:r>
      <w:r w:rsidRPr="00F4436C">
        <w:rPr>
          <w:rFonts w:ascii="Bookman Old Style" w:eastAsia="Bookman Old Style" w:hAnsi="Bookman Old Style" w:cs="Bookman Old Style"/>
          <w:color w:val="C00000"/>
          <w:spacing w:val="-5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Y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JA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N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E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32"/>
          <w:szCs w:val="32"/>
          <w:u w:val="thick" w:color="C00000"/>
        </w:rPr>
        <w:t>(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>SG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Y)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s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c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h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e</w:t>
      </w:r>
      <w:r w:rsidRPr="00F4436C">
        <w:rPr>
          <w:rFonts w:ascii="Bookman Old Style" w:eastAsia="Bookman Old Style" w:hAnsi="Bookman Old Style" w:cs="Bookman Old Style"/>
          <w:color w:val="C00000"/>
          <w:spacing w:val="-4"/>
          <w:sz w:val="32"/>
          <w:szCs w:val="32"/>
          <w:u w:val="thick" w:color="C00000"/>
        </w:rPr>
        <w:t>m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e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32"/>
          <w:szCs w:val="32"/>
          <w:u w:val="thick" w:color="C00000"/>
        </w:rPr>
        <w:t>f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>o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r</w:t>
      </w:r>
      <w:r w:rsidRPr="00F4436C">
        <w:rPr>
          <w:rFonts w:ascii="Bookman Old Style" w:eastAsia="Bookman Old Style" w:hAnsi="Bookman Old Style" w:cs="Bookman Old Style"/>
          <w:color w:val="C00000"/>
          <w:spacing w:val="-3"/>
          <w:sz w:val="32"/>
          <w:szCs w:val="32"/>
          <w:u w:val="thick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32"/>
          <w:szCs w:val="32"/>
          <w:u w:val="thick" w:color="C00000"/>
        </w:rPr>
        <w:t>F</w:t>
      </w:r>
      <w:r w:rsidRPr="00F4436C">
        <w:rPr>
          <w:rFonts w:ascii="Bookman Old Style" w:eastAsia="Bookman Old Style" w:hAnsi="Bookman Old Style" w:cs="Bookman Old Style"/>
          <w:color w:val="C00000"/>
          <w:sz w:val="32"/>
          <w:szCs w:val="32"/>
          <w:u w:val="thick" w:color="C00000"/>
        </w:rPr>
        <w:t>Y</w:t>
      </w:r>
      <w:r w:rsidR="00864DDA"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position w:val="-1"/>
          <w:sz w:val="32"/>
          <w:szCs w:val="32"/>
          <w:u w:val="thick" w:color="C00000"/>
        </w:rPr>
        <w:t>20</w:t>
      </w:r>
      <w:r w:rsidR="007D72E2" w:rsidRPr="00F4436C">
        <w:rPr>
          <w:rFonts w:ascii="Bookman Old Style" w:eastAsia="Bookman Old Style" w:hAnsi="Bookman Old Style" w:cs="Bookman Old Style"/>
          <w:color w:val="C00000"/>
          <w:spacing w:val="-1"/>
          <w:position w:val="-1"/>
          <w:sz w:val="32"/>
          <w:szCs w:val="32"/>
          <w:u w:val="thick" w:color="C00000"/>
        </w:rPr>
        <w:t>2</w:t>
      </w:r>
      <w:r w:rsidR="00864DDA">
        <w:rPr>
          <w:rFonts w:ascii="Bookman Old Style" w:eastAsia="Bookman Old Style" w:hAnsi="Bookman Old Style" w:cs="Bookman Old Style"/>
          <w:color w:val="C00000"/>
          <w:spacing w:val="-1"/>
          <w:position w:val="-1"/>
          <w:sz w:val="32"/>
          <w:szCs w:val="32"/>
          <w:u w:val="thick" w:color="C00000"/>
        </w:rPr>
        <w:t>1</w:t>
      </w:r>
      <w:r w:rsidRPr="00F4436C">
        <w:rPr>
          <w:rFonts w:ascii="Bookman Old Style" w:eastAsia="Bookman Old Style" w:hAnsi="Bookman Old Style" w:cs="Bookman Old Style"/>
          <w:color w:val="C00000"/>
          <w:spacing w:val="-1"/>
          <w:position w:val="-1"/>
          <w:sz w:val="32"/>
          <w:szCs w:val="32"/>
          <w:u w:val="thick" w:color="C00000"/>
        </w:rPr>
        <w:t>-2</w:t>
      </w:r>
      <w:r w:rsidR="00864DDA">
        <w:rPr>
          <w:rFonts w:ascii="Bookman Old Style" w:eastAsia="Bookman Old Style" w:hAnsi="Bookman Old Style" w:cs="Bookman Old Style"/>
          <w:color w:val="C00000"/>
          <w:spacing w:val="-1"/>
          <w:position w:val="-1"/>
          <w:sz w:val="32"/>
          <w:szCs w:val="32"/>
          <w:u w:val="thick" w:color="C00000"/>
        </w:rPr>
        <w:t>2</w:t>
      </w:r>
    </w:p>
    <w:p w14:paraId="04AAAA89" w14:textId="77777777" w:rsidR="00427FC6" w:rsidRPr="00F4436C" w:rsidRDefault="00427FC6" w:rsidP="00F4436C">
      <w:pPr>
        <w:rPr>
          <w:rFonts w:ascii="Bookman Old Style" w:hAnsi="Bookman Old Style"/>
          <w:sz w:val="16"/>
          <w:szCs w:val="16"/>
        </w:rPr>
      </w:pPr>
    </w:p>
    <w:p w14:paraId="747B62E5" w14:textId="77777777" w:rsidR="002D5969" w:rsidRPr="00F4436C" w:rsidRDefault="002D5969" w:rsidP="00F4436C">
      <w:pPr>
        <w:rPr>
          <w:rFonts w:ascii="Bookman Old Style" w:eastAsia="Bookman Old Style" w:hAnsi="Bookman Old Style" w:cs="Bookman Old Style"/>
          <w:color w:val="C00000"/>
          <w:spacing w:val="-1"/>
          <w:sz w:val="28"/>
          <w:szCs w:val="28"/>
        </w:rPr>
      </w:pPr>
    </w:p>
    <w:p w14:paraId="62C2BEB2" w14:textId="6196E27B" w:rsidR="00427FC6" w:rsidRPr="00F4436C" w:rsidRDefault="00CD61EC" w:rsidP="00F4436C">
      <w:pPr>
        <w:rPr>
          <w:rFonts w:ascii="Bookman Old Style" w:eastAsia="Bookman Old Style" w:hAnsi="Bookman Old Style" w:cs="Bookman Old Style"/>
          <w:sz w:val="28"/>
          <w:szCs w:val="28"/>
        </w:rPr>
      </w:pPr>
      <w:r w:rsidRPr="00F4436C">
        <w:rPr>
          <w:rFonts w:ascii="Bookman Old Style" w:eastAsia="Bookman Old Style" w:hAnsi="Bookman Old Style" w:cs="Bookman Old Style"/>
          <w:color w:val="C00000"/>
          <w:spacing w:val="-1"/>
          <w:sz w:val="28"/>
          <w:szCs w:val="28"/>
        </w:rPr>
        <w:t>P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</w:rPr>
        <w:t>rea</w:t>
      </w:r>
      <w:r w:rsidRPr="00F4436C">
        <w:rPr>
          <w:rFonts w:ascii="Bookman Old Style" w:eastAsia="Bookman Old Style" w:hAnsi="Bookman Old Style" w:cs="Bookman Old Style"/>
          <w:color w:val="C00000"/>
          <w:sz w:val="28"/>
          <w:szCs w:val="28"/>
        </w:rPr>
        <w:t>m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28"/>
          <w:szCs w:val="28"/>
        </w:rPr>
        <w:t>ble</w:t>
      </w:r>
      <w:r w:rsidRPr="00F4436C">
        <w:rPr>
          <w:rFonts w:ascii="Bookman Old Style" w:eastAsia="Bookman Old Style" w:hAnsi="Bookman Old Style" w:cs="Bookman Old Style"/>
          <w:color w:val="C00000"/>
          <w:sz w:val="28"/>
          <w:szCs w:val="28"/>
        </w:rPr>
        <w:t>:</w:t>
      </w:r>
    </w:p>
    <w:p w14:paraId="641AAE85" w14:textId="77777777" w:rsidR="00427FC6" w:rsidRPr="00F4436C" w:rsidRDefault="00427FC6" w:rsidP="00F4436C">
      <w:pPr>
        <w:rPr>
          <w:rFonts w:ascii="Bookman Old Style" w:hAnsi="Bookman Old Style"/>
          <w:sz w:val="17"/>
          <w:szCs w:val="17"/>
        </w:rPr>
      </w:pPr>
    </w:p>
    <w:p w14:paraId="6EA607D2" w14:textId="69729B1F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hAnsi="Bookman Old Style"/>
          <w:color w:val="001F5F"/>
          <w:sz w:val="24"/>
          <w:szCs w:val="24"/>
        </w:rPr>
        <w:tab/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Ministry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New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and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Renewable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Energy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(M</w:t>
      </w:r>
      <w:r w:rsidRPr="00F4436C">
        <w:rPr>
          <w:rFonts w:ascii="Bookman Old Style" w:eastAsia="Bookman Old Style" w:hAnsi="Bookman Old Style" w:cs="Bookman Old Style"/>
          <w:color w:val="001F5F"/>
          <w:spacing w:val="3"/>
          <w:sz w:val="24"/>
          <w:szCs w:val="24"/>
        </w:rPr>
        <w:t>N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RE),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GoI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under</w:t>
      </w:r>
      <w:r w:rsidRPr="00F4436C">
        <w:rPr>
          <w:rFonts w:ascii="Bookman Old Style" w:eastAsia="Bookman Old Style" w:hAnsi="Bookman Old Style" w:cs="Bookman Old Style"/>
          <w:color w:val="001F5F"/>
          <w:spacing w:val="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has</w:t>
      </w:r>
      <w:r w:rsidRPr="00F4436C">
        <w:rPr>
          <w:rFonts w:ascii="Bookman Old Style" w:eastAsia="Bookman Old Style" w:hAnsi="Bookman Old Style" w:cs="Bookman Old Style"/>
          <w:color w:val="001F5F"/>
          <w:spacing w:val="2"/>
          <w:sz w:val="24"/>
          <w:szCs w:val="24"/>
        </w:rPr>
        <w:t>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-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 xml:space="preserve">II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scheme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has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launched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grid connect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d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solar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rooft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o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scheme for Residential and Group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Housing Societ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es (GHS)/Residential Welfare Scheme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  <w:t>(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RWA) </w:t>
      </w:r>
      <w:r w:rsidR="0001437A" w:rsidRPr="00F4436C">
        <w:rPr>
          <w:rFonts w:ascii="Bookman Old Style" w:eastAsia="Bookman Old Style" w:hAnsi="Bookman Old Style" w:cs="Bookman Old Style"/>
          <w:color w:val="001F5F"/>
          <w:spacing w:val="39"/>
          <w:sz w:val="24"/>
          <w:szCs w:val="24"/>
        </w:rPr>
        <w:t>categories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pacing w:val="39"/>
          <w:sz w:val="24"/>
          <w:szCs w:val="24"/>
        </w:rPr>
        <w:t>of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pacing w:val="39"/>
          <w:sz w:val="24"/>
          <w:szCs w:val="24"/>
        </w:rPr>
        <w:t>consumers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pacing w:val="39"/>
          <w:sz w:val="24"/>
          <w:szCs w:val="24"/>
        </w:rPr>
        <w:t>with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pacing w:val="39"/>
          <w:sz w:val="24"/>
          <w:szCs w:val="24"/>
        </w:rPr>
        <w:t>Central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pacing w:val="39"/>
          <w:sz w:val="24"/>
          <w:szCs w:val="24"/>
        </w:rPr>
        <w:t>Finance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Assistance (CFA).</w:t>
      </w:r>
    </w:p>
    <w:p w14:paraId="7286E584" w14:textId="77777777" w:rsidR="00427FC6" w:rsidRPr="00F4436C" w:rsidRDefault="00427FC6" w:rsidP="00F4436C">
      <w:pPr>
        <w:rPr>
          <w:rFonts w:ascii="Bookman Old Style" w:hAnsi="Bookman Old Style"/>
          <w:sz w:val="10"/>
          <w:szCs w:val="10"/>
        </w:rPr>
      </w:pPr>
    </w:p>
    <w:p w14:paraId="3C1FFE40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3269BC7C" w14:textId="1B9299D3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hAnsi="Bookman Old Style"/>
          <w:color w:val="001F5F"/>
          <w:position w:val="-1"/>
          <w:sz w:val="24"/>
          <w:szCs w:val="24"/>
        </w:rPr>
        <w:t xml:space="preserve">  </w:t>
      </w:r>
      <w:r w:rsidRPr="00F4436C">
        <w:rPr>
          <w:rFonts w:ascii="Bookman Old Style" w:hAnsi="Bookman Old Style"/>
          <w:color w:val="001F5F"/>
          <w:spacing w:val="29"/>
          <w:position w:val="-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position w:val="-1"/>
          <w:sz w:val="24"/>
          <w:szCs w:val="24"/>
        </w:rPr>
        <w:t xml:space="preserve">The CFA/subsidy details are </w:t>
      </w:r>
      <w:r w:rsidRPr="00F4436C">
        <w:rPr>
          <w:rFonts w:ascii="Bookman Old Style" w:eastAsia="Bookman Old Style" w:hAnsi="Bookman Old Style" w:cs="Bookman Old Style"/>
          <w:color w:val="001F5F"/>
          <w:spacing w:val="1"/>
          <w:position w:val="-1"/>
          <w:sz w:val="24"/>
          <w:szCs w:val="24"/>
        </w:rPr>
        <w:t>a</w:t>
      </w:r>
      <w:r w:rsidRPr="00F4436C">
        <w:rPr>
          <w:rFonts w:ascii="Bookman Old Style" w:eastAsia="Bookman Old Style" w:hAnsi="Bookman Old Style" w:cs="Bookman Old Style"/>
          <w:color w:val="001F5F"/>
          <w:position w:val="-1"/>
          <w:sz w:val="24"/>
          <w:szCs w:val="24"/>
        </w:rPr>
        <w:t>s below Table</w:t>
      </w:r>
      <w:r w:rsidRPr="00F4436C">
        <w:rPr>
          <w:rFonts w:ascii="Bookman Old Style" w:eastAsia="Bookman Old Style" w:hAnsi="Bookman Old Style" w:cs="Bookman Old Style"/>
          <w:color w:val="001F5F"/>
          <w:spacing w:val="-4"/>
          <w:position w:val="-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position w:val="-1"/>
          <w:sz w:val="24"/>
          <w:szCs w:val="24"/>
        </w:rPr>
        <w:t>A:</w:t>
      </w:r>
    </w:p>
    <w:p w14:paraId="1D70B5B8" w14:textId="77777777" w:rsidR="00427FC6" w:rsidRPr="00F4436C" w:rsidRDefault="00427FC6" w:rsidP="00F4436C">
      <w:pPr>
        <w:rPr>
          <w:rFonts w:ascii="Bookman Old Style" w:hAnsi="Bookman Old Style"/>
          <w:sz w:val="10"/>
          <w:szCs w:val="10"/>
        </w:rPr>
      </w:pPr>
    </w:p>
    <w:p w14:paraId="52B355A6" w14:textId="77777777" w:rsidR="00427FC6" w:rsidRPr="00F4436C" w:rsidRDefault="00427FC6" w:rsidP="00F4436C">
      <w:pPr>
        <w:rPr>
          <w:rFonts w:ascii="Bookman Old Style" w:hAnsi="Bookman Old Style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3647"/>
      </w:tblGrid>
      <w:tr w:rsidR="00427FC6" w:rsidRPr="00F4436C" w14:paraId="7480E535" w14:textId="77777777" w:rsidTr="00194023">
        <w:trPr>
          <w:trHeight w:hRule="exact" w:val="1112"/>
        </w:trPr>
        <w:tc>
          <w:tcPr>
            <w:tcW w:w="5310" w:type="dxa"/>
            <w:shd w:val="clear" w:color="auto" w:fill="74B5E2"/>
            <w:vAlign w:val="center"/>
          </w:tcPr>
          <w:p w14:paraId="7304EDC1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y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f 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</w:p>
        </w:tc>
        <w:tc>
          <w:tcPr>
            <w:tcW w:w="3647" w:type="dxa"/>
            <w:shd w:val="clear" w:color="auto" w:fill="74B5E2"/>
            <w:vAlign w:val="center"/>
          </w:tcPr>
          <w:p w14:paraId="1F21F356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(a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 xml:space="preserve"> 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g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f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b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 xml:space="preserve"> 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st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d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thr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g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h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ss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we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)</w:t>
            </w:r>
          </w:p>
        </w:tc>
      </w:tr>
      <w:tr w:rsidR="00427FC6" w:rsidRPr="00F4436C" w14:paraId="72666436" w14:textId="77777777" w:rsidTr="00194023">
        <w:trPr>
          <w:trHeight w:hRule="exact" w:val="451"/>
        </w:trPr>
        <w:tc>
          <w:tcPr>
            <w:tcW w:w="5310" w:type="dxa"/>
            <w:vAlign w:val="center"/>
          </w:tcPr>
          <w:p w14:paraId="0FE62096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(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o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3k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ca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y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)</w:t>
            </w:r>
          </w:p>
        </w:tc>
        <w:tc>
          <w:tcPr>
            <w:tcW w:w="3647" w:type="dxa"/>
            <w:vAlign w:val="center"/>
          </w:tcPr>
          <w:p w14:paraId="0A7CD790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40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%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f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b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h 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st</w:t>
            </w:r>
          </w:p>
        </w:tc>
      </w:tr>
      <w:tr w:rsidR="00427FC6" w:rsidRPr="00F4436C" w14:paraId="48E10970" w14:textId="77777777" w:rsidTr="00194023">
        <w:trPr>
          <w:trHeight w:hRule="exact" w:val="968"/>
        </w:trPr>
        <w:tc>
          <w:tcPr>
            <w:tcW w:w="5310" w:type="dxa"/>
            <w:vAlign w:val="center"/>
          </w:tcPr>
          <w:p w14:paraId="5D1F4E99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</w:p>
          <w:p w14:paraId="15171B7A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(a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b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3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7"/>
                <w:sz w:val="22"/>
                <w:szCs w:val="22"/>
              </w:rPr>
              <w:t>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6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y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d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10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7"/>
                <w:sz w:val="22"/>
                <w:szCs w:val="22"/>
              </w:rPr>
              <w:t>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ca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y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)</w:t>
            </w:r>
          </w:p>
        </w:tc>
        <w:tc>
          <w:tcPr>
            <w:tcW w:w="3647" w:type="dxa"/>
            <w:vAlign w:val="center"/>
          </w:tcPr>
          <w:p w14:paraId="3285CD45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40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%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3k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W</w:t>
            </w:r>
          </w:p>
          <w:p w14:paraId="5220A183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20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%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RTS 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y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 xml:space="preserve"> 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b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3k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d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10k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W</w:t>
            </w:r>
          </w:p>
        </w:tc>
      </w:tr>
      <w:tr w:rsidR="00427FC6" w:rsidRPr="00F4436C" w14:paraId="68FF8536" w14:textId="77777777" w:rsidTr="00194023">
        <w:trPr>
          <w:trHeight w:hRule="exact" w:val="1985"/>
        </w:trPr>
        <w:tc>
          <w:tcPr>
            <w:tcW w:w="5310" w:type="dxa"/>
            <w:vAlign w:val="center"/>
          </w:tcPr>
          <w:p w14:paraId="7C33E846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Gr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9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g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So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s/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9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8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el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</w:p>
          <w:p w14:paraId="6E62B66B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Ass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s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9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(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G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/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A)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9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.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,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30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r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7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n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2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50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5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3"/>
                <w:sz w:val="22"/>
                <w:szCs w:val="22"/>
              </w:rPr>
              <w:t xml:space="preserve"> </w:t>
            </w:r>
            <w:hyperlink r:id="rId9">
              <w:r w:rsidRPr="00F4436C">
                <w:rPr>
                  <w:rFonts w:ascii="Bookman Old Style" w:eastAsia="Bookman Old Style" w:hAnsi="Bookman Old Style" w:cs="Bookman Old Style"/>
                  <w:color w:val="001F5F"/>
                  <w:spacing w:val="1"/>
                  <w:sz w:val="22"/>
                  <w:szCs w:val="22"/>
                </w:rPr>
                <w:t>(@</w:t>
              </w:r>
              <w:r w:rsidRPr="00F4436C">
                <w:rPr>
                  <w:rFonts w:ascii="Bookman Old Style" w:eastAsia="Bookman Old Style" w:hAnsi="Bookman Old Style" w:cs="Bookman Old Style"/>
                  <w:color w:val="001F5F"/>
                  <w:spacing w:val="-2"/>
                  <w:sz w:val="22"/>
                  <w:szCs w:val="22"/>
                </w:rPr>
                <w:t>10</w:t>
              </w:r>
              <w:r w:rsidRPr="00F4436C">
                <w:rPr>
                  <w:rFonts w:ascii="Bookman Old Style" w:eastAsia="Bookman Old Style" w:hAnsi="Bookman Old Style" w:cs="Bookman Old Style"/>
                  <w:color w:val="001F5F"/>
                  <w:spacing w:val="-7"/>
                  <w:sz w:val="22"/>
                  <w:szCs w:val="22"/>
                </w:rPr>
                <w:t>k</w:t>
              </w:r>
              <w:r w:rsidRPr="00F4436C">
                <w:rPr>
                  <w:rFonts w:ascii="Bookman Old Style" w:eastAsia="Bookman Old Style" w:hAnsi="Bookman Old Style" w:cs="Bookman Old Style"/>
                  <w:color w:val="001F5F"/>
                  <w:spacing w:val="4"/>
                  <w:sz w:val="22"/>
                  <w:szCs w:val="22"/>
                </w:rPr>
                <w:t>W</w:t>
              </w:r>
              <w:r w:rsidRPr="00F4436C">
                <w:rPr>
                  <w:rFonts w:ascii="Bookman Old Style" w:eastAsia="Bookman Old Style" w:hAnsi="Bookman Old Style" w:cs="Bookman Old Style"/>
                  <w:color w:val="001F5F"/>
                  <w:sz w:val="22"/>
                  <w:szCs w:val="22"/>
                </w:rPr>
                <w:t>p</w:t>
              </w:r>
            </w:hyperlink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7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)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,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h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70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e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7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upp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r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7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t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7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b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g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68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e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69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f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8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6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7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y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b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y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8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2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5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5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G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/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4"/>
                <w:sz w:val="22"/>
                <w:szCs w:val="22"/>
              </w:rPr>
              <w:t>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th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e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f RTS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7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n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vi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y</w:t>
            </w:r>
          </w:p>
        </w:tc>
        <w:tc>
          <w:tcPr>
            <w:tcW w:w="3647" w:type="dxa"/>
            <w:vAlign w:val="center"/>
          </w:tcPr>
          <w:p w14:paraId="66626D14" w14:textId="77777777" w:rsidR="00427FC6" w:rsidRPr="00F4436C" w:rsidRDefault="00CD61EC" w:rsidP="00F701E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20%</w:t>
            </w:r>
          </w:p>
        </w:tc>
      </w:tr>
    </w:tbl>
    <w:p w14:paraId="0D9471D6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12DFDAD6" w14:textId="72D27014" w:rsidR="00194023" w:rsidRDefault="0001437A" w:rsidP="00563FC9">
      <w:pPr>
        <w:jc w:val="both"/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MNRE has designated Gulbarga Electricity Supply</w:t>
      </w:r>
      <w:r w:rsidR="002D5969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Company (GESCOM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) as</w:t>
      </w:r>
      <w:r w:rsidR="002D5969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nodal point for implementation of the said scheme and has allotted 30MW for</w:t>
      </w:r>
      <w:r w:rsidR="00563FC9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FY 2019-20.</w:t>
      </w:r>
    </w:p>
    <w:p w14:paraId="5DD3E467" w14:textId="24EE3ED4" w:rsidR="00194023" w:rsidRDefault="00194023" w:rsidP="00194023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0DB1125" w14:textId="2DABC78B" w:rsidR="00427FC6" w:rsidRPr="00F4436C" w:rsidRDefault="005D623F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</w:rPr>
        <w:pict w14:anchorId="5AFC260F">
          <v:group id="_x0000_s1246" style="position:absolute;margin-left:23.95pt;margin-top:23.25pt;width:547.8pt;height:795.7pt;z-index:-251659776;mso-position-horizontal-relative:page;mso-position-vertical-relative:page" coordorigin="479,465" coordsize="10956,15914">
            <v:shape id="_x0000_s1250" style="position:absolute;left:509;top:494;width:10896;height:0" coordorigin="509,494" coordsize="10896,0" path="m509,494r10896,e" filled="f" strokeweight="1.54pt">
              <v:path arrowok="t"/>
            </v:shape>
            <v:shape id="_x0000_s1249" style="position:absolute;left:494;top:480;width:0;height:15883" coordorigin="494,480" coordsize="0,15883" path="m494,480r,15883e" filled="f" strokeweight="1.54pt">
              <v:path arrowok="t"/>
            </v:shape>
            <v:shape id="_x0000_s1248" style="position:absolute;left:11419;top:480;width:0;height:15883" coordorigin="11419,480" coordsize="0,15883" path="m11419,480r,15883e" filled="f" strokeweight="1.54pt">
              <v:path arrowok="t"/>
            </v:shape>
            <v:shape id="_x0000_s1247" style="position:absolute;left:509;top:16349;width:10896;height:0" coordorigin="509,16349" coordsize="10896,0" path="m509,16349r10896,e" filled="f" strokeweight="1.54pt">
              <v:path arrowok="t"/>
            </v:shape>
            <w10:wrap anchorx="page" anchory="page"/>
          </v:group>
        </w:pict>
      </w:r>
      <w:r w:rsidR="00CD61EC" w:rsidRPr="00F4436C">
        <w:rPr>
          <w:rFonts w:ascii="Bookman Old Style" w:hAnsi="Bookman Old Style"/>
          <w:color w:val="001F5F"/>
          <w:position w:val="-1"/>
          <w:sz w:val="24"/>
          <w:szCs w:val="24"/>
        </w:rPr>
        <w:t xml:space="preserve">  </w:t>
      </w:r>
      <w:r w:rsidR="00CD61EC" w:rsidRPr="00F4436C">
        <w:rPr>
          <w:rFonts w:ascii="Bookman Old Style" w:hAnsi="Bookman Old Style"/>
          <w:color w:val="001F5F"/>
          <w:spacing w:val="29"/>
          <w:position w:val="-1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position w:val="-1"/>
          <w:sz w:val="24"/>
          <w:szCs w:val="24"/>
        </w:rPr>
        <w:t xml:space="preserve">The Benchmark cost as 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position w:val="-1"/>
          <w:sz w:val="24"/>
          <w:szCs w:val="24"/>
        </w:rPr>
        <w:t>p</w:t>
      </w:r>
      <w:r w:rsidR="00CD61EC" w:rsidRPr="00F4436C">
        <w:rPr>
          <w:rFonts w:ascii="Bookman Old Style" w:eastAsia="Bookman Old Style" w:hAnsi="Bookman Old Style" w:cs="Bookman Old Style"/>
          <w:color w:val="001F5F"/>
          <w:position w:val="-1"/>
          <w:sz w:val="24"/>
          <w:szCs w:val="24"/>
        </w:rPr>
        <w:t>er MNRE is as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position w:val="-1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position w:val="-1"/>
          <w:sz w:val="24"/>
          <w:szCs w:val="24"/>
        </w:rPr>
        <w:t>detailed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7"/>
          <w:position w:val="-1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position w:val="-1"/>
          <w:sz w:val="24"/>
          <w:szCs w:val="24"/>
        </w:rPr>
        <w:t>below</w:t>
      </w:r>
    </w:p>
    <w:p w14:paraId="5F2D8444" w14:textId="77777777" w:rsidR="00427FC6" w:rsidRPr="00F4436C" w:rsidRDefault="00427FC6" w:rsidP="00F4436C">
      <w:pPr>
        <w:rPr>
          <w:rFonts w:ascii="Bookman Old Style" w:hAnsi="Bookman Old Style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4470"/>
        <w:gridCol w:w="2980"/>
      </w:tblGrid>
      <w:tr w:rsidR="00427FC6" w:rsidRPr="00F4436C" w14:paraId="7BF914DF" w14:textId="77777777" w:rsidTr="00C1117A">
        <w:trPr>
          <w:trHeight w:hRule="exact" w:val="721"/>
        </w:trPr>
        <w:tc>
          <w:tcPr>
            <w:tcW w:w="625" w:type="dxa"/>
            <w:shd w:val="clear" w:color="auto" w:fill="CFDFEA"/>
            <w:vAlign w:val="center"/>
          </w:tcPr>
          <w:p w14:paraId="70381E02" w14:textId="77777777" w:rsidR="00427FC6" w:rsidRPr="00F4436C" w:rsidRDefault="00CD61EC" w:rsidP="00FE3DBD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Sl. No</w:t>
            </w:r>
          </w:p>
        </w:tc>
        <w:tc>
          <w:tcPr>
            <w:tcW w:w="4470" w:type="dxa"/>
            <w:shd w:val="clear" w:color="auto" w:fill="CFDFEA"/>
            <w:vAlign w:val="center"/>
          </w:tcPr>
          <w:p w14:paraId="54F2C13D" w14:textId="77777777" w:rsidR="00427FC6" w:rsidRPr="00F4436C" w:rsidRDefault="00CD61EC" w:rsidP="00FE3DBD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Ca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5"/>
                <w:sz w:val="24"/>
                <w:szCs w:val="24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acity</w:t>
            </w:r>
          </w:p>
        </w:tc>
        <w:tc>
          <w:tcPr>
            <w:tcW w:w="2980" w:type="dxa"/>
            <w:shd w:val="clear" w:color="auto" w:fill="CFDFEA"/>
            <w:vAlign w:val="center"/>
          </w:tcPr>
          <w:p w14:paraId="7FEC2137" w14:textId="77777777" w:rsidR="00427FC6" w:rsidRPr="00F4436C" w:rsidRDefault="00CD61EC" w:rsidP="00FE3DBD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Benchmark Cost</w:t>
            </w:r>
          </w:p>
          <w:p w14:paraId="20C335F1" w14:textId="77777777" w:rsidR="00427FC6" w:rsidRPr="00F4436C" w:rsidRDefault="00CD61EC" w:rsidP="00FE3DBD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(Rs/kW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5"/>
                <w:sz w:val="24"/>
                <w:szCs w:val="24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)</w:t>
            </w:r>
          </w:p>
        </w:tc>
      </w:tr>
      <w:tr w:rsidR="00622B58" w:rsidRPr="00F4436C" w14:paraId="6E63D428" w14:textId="77777777" w:rsidTr="00C1117A">
        <w:trPr>
          <w:trHeight w:hRule="exact" w:val="359"/>
        </w:trPr>
        <w:tc>
          <w:tcPr>
            <w:tcW w:w="625" w:type="dxa"/>
            <w:vAlign w:val="center"/>
          </w:tcPr>
          <w:p w14:paraId="3FF1A46B" w14:textId="7784F5C6" w:rsidR="00622B58" w:rsidRPr="00F4436C" w:rsidRDefault="00622B58" w:rsidP="00FE3DBD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14:paraId="343D6F98" w14:textId="18DF5D42" w:rsidR="00622B58" w:rsidRPr="00F4436C" w:rsidRDefault="00622B58" w:rsidP="00C1117A">
            <w:pPr>
              <w:ind w:left="94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1kW</w:t>
            </w:r>
          </w:p>
        </w:tc>
        <w:tc>
          <w:tcPr>
            <w:tcW w:w="2980" w:type="dxa"/>
            <w:vAlign w:val="center"/>
          </w:tcPr>
          <w:p w14:paraId="33EEE213" w14:textId="1206A6EB" w:rsidR="00622B58" w:rsidRPr="00F4436C" w:rsidRDefault="00622B58" w:rsidP="00C1117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622B58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51,100/-</w:t>
            </w:r>
          </w:p>
        </w:tc>
      </w:tr>
      <w:tr w:rsidR="00622B58" w:rsidRPr="00F4436C" w14:paraId="50C4BD49" w14:textId="77777777" w:rsidTr="00C1117A">
        <w:trPr>
          <w:trHeight w:hRule="exact" w:val="359"/>
        </w:trPr>
        <w:tc>
          <w:tcPr>
            <w:tcW w:w="625" w:type="dxa"/>
            <w:vAlign w:val="center"/>
          </w:tcPr>
          <w:p w14:paraId="2C689B3D" w14:textId="240E5D95" w:rsidR="00622B58" w:rsidRPr="00F4436C" w:rsidRDefault="00622B58" w:rsidP="00FE3DBD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14:paraId="441838D8" w14:textId="279492AE" w:rsidR="00622B58" w:rsidRPr="00F4436C" w:rsidRDefault="00622B58" w:rsidP="00C1117A">
            <w:pPr>
              <w:ind w:left="94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Above 1kW and upto 2kW</w:t>
            </w:r>
          </w:p>
        </w:tc>
        <w:tc>
          <w:tcPr>
            <w:tcW w:w="2980" w:type="dxa"/>
            <w:vAlign w:val="center"/>
          </w:tcPr>
          <w:p w14:paraId="70498D75" w14:textId="023D0CD4" w:rsidR="00622B58" w:rsidRPr="00F4436C" w:rsidRDefault="00622B58" w:rsidP="00C1117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622B58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46,980/-</w:t>
            </w:r>
          </w:p>
        </w:tc>
      </w:tr>
      <w:tr w:rsidR="00622B58" w:rsidRPr="00F4436C" w14:paraId="56475B8B" w14:textId="77777777" w:rsidTr="00C1117A">
        <w:trPr>
          <w:trHeight w:hRule="exact" w:val="359"/>
        </w:trPr>
        <w:tc>
          <w:tcPr>
            <w:tcW w:w="625" w:type="dxa"/>
            <w:vAlign w:val="center"/>
          </w:tcPr>
          <w:p w14:paraId="7C49B03E" w14:textId="4FE51B9D" w:rsidR="00622B58" w:rsidRPr="00F4436C" w:rsidRDefault="00622B58" w:rsidP="00FE3DBD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3</w:t>
            </w:r>
          </w:p>
        </w:tc>
        <w:tc>
          <w:tcPr>
            <w:tcW w:w="4470" w:type="dxa"/>
            <w:vAlign w:val="center"/>
          </w:tcPr>
          <w:p w14:paraId="31FB2B37" w14:textId="63DA38B1" w:rsidR="00622B58" w:rsidRPr="00F4436C" w:rsidRDefault="00622B58" w:rsidP="00C1117A">
            <w:pPr>
              <w:ind w:left="94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Above 2kW and upto 3kW</w:t>
            </w:r>
          </w:p>
        </w:tc>
        <w:tc>
          <w:tcPr>
            <w:tcW w:w="2980" w:type="dxa"/>
            <w:vAlign w:val="center"/>
          </w:tcPr>
          <w:p w14:paraId="0BB5BE04" w14:textId="5988F27A" w:rsidR="00622B58" w:rsidRPr="00F4436C" w:rsidRDefault="00622B58" w:rsidP="00C1117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622B58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45,760/-</w:t>
            </w:r>
          </w:p>
        </w:tc>
      </w:tr>
      <w:tr w:rsidR="00622B58" w:rsidRPr="00F4436C" w14:paraId="2344517B" w14:textId="77777777" w:rsidTr="00C1117A">
        <w:trPr>
          <w:trHeight w:hRule="exact" w:val="359"/>
        </w:trPr>
        <w:tc>
          <w:tcPr>
            <w:tcW w:w="625" w:type="dxa"/>
            <w:vAlign w:val="center"/>
          </w:tcPr>
          <w:p w14:paraId="60DAE2FC" w14:textId="2A6AEEC2" w:rsidR="00622B58" w:rsidRPr="00F4436C" w:rsidRDefault="00622B58" w:rsidP="00FE3DBD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4</w:t>
            </w:r>
          </w:p>
        </w:tc>
        <w:tc>
          <w:tcPr>
            <w:tcW w:w="4470" w:type="dxa"/>
            <w:vAlign w:val="center"/>
          </w:tcPr>
          <w:p w14:paraId="4842B6C9" w14:textId="65BF09AF" w:rsidR="00622B58" w:rsidRPr="00F4436C" w:rsidRDefault="00622B58" w:rsidP="00C1117A">
            <w:pPr>
              <w:ind w:left="94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Above 3kW upto 10kW</w:t>
            </w:r>
          </w:p>
        </w:tc>
        <w:tc>
          <w:tcPr>
            <w:tcW w:w="2980" w:type="dxa"/>
            <w:vAlign w:val="center"/>
          </w:tcPr>
          <w:p w14:paraId="426B23AC" w14:textId="09D7CFFC" w:rsidR="00622B58" w:rsidRPr="00F4436C" w:rsidRDefault="00622B58" w:rsidP="00C1117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622B58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44,640/-</w:t>
            </w:r>
          </w:p>
        </w:tc>
      </w:tr>
      <w:tr w:rsidR="00622B58" w:rsidRPr="00F4436C" w14:paraId="6B374436" w14:textId="77777777" w:rsidTr="00C1117A">
        <w:trPr>
          <w:trHeight w:hRule="exact" w:val="359"/>
        </w:trPr>
        <w:tc>
          <w:tcPr>
            <w:tcW w:w="625" w:type="dxa"/>
            <w:vAlign w:val="center"/>
          </w:tcPr>
          <w:p w14:paraId="41205FAE" w14:textId="346FF56B" w:rsidR="00622B58" w:rsidRPr="00F4436C" w:rsidRDefault="00622B58" w:rsidP="00FE3DBD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5</w:t>
            </w:r>
          </w:p>
        </w:tc>
        <w:tc>
          <w:tcPr>
            <w:tcW w:w="4470" w:type="dxa"/>
            <w:vAlign w:val="center"/>
          </w:tcPr>
          <w:p w14:paraId="12035E25" w14:textId="5BD4C614" w:rsidR="00622B58" w:rsidRPr="00F4436C" w:rsidRDefault="00622B58" w:rsidP="00C1117A">
            <w:pPr>
              <w:ind w:left="94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Above 10kW and upto 100kW</w:t>
            </w:r>
          </w:p>
        </w:tc>
        <w:tc>
          <w:tcPr>
            <w:tcW w:w="2980" w:type="dxa"/>
            <w:vAlign w:val="center"/>
          </w:tcPr>
          <w:p w14:paraId="263F734E" w14:textId="786B8432" w:rsidR="00622B58" w:rsidRPr="00F4436C" w:rsidRDefault="00622B58" w:rsidP="00C1117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622B58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41,640/-</w:t>
            </w:r>
          </w:p>
        </w:tc>
      </w:tr>
      <w:tr w:rsidR="00622B58" w:rsidRPr="00F4436C" w14:paraId="001B8A5A" w14:textId="77777777" w:rsidTr="00C1117A">
        <w:trPr>
          <w:trHeight w:hRule="exact" w:val="359"/>
        </w:trPr>
        <w:tc>
          <w:tcPr>
            <w:tcW w:w="625" w:type="dxa"/>
            <w:vAlign w:val="center"/>
          </w:tcPr>
          <w:p w14:paraId="51DB8E7D" w14:textId="3AD47598" w:rsidR="00622B58" w:rsidRPr="00F4436C" w:rsidRDefault="00622B58" w:rsidP="00FE3DBD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6</w:t>
            </w:r>
          </w:p>
        </w:tc>
        <w:tc>
          <w:tcPr>
            <w:tcW w:w="4470" w:type="dxa"/>
            <w:vAlign w:val="center"/>
          </w:tcPr>
          <w:p w14:paraId="6EF64120" w14:textId="081731E2" w:rsidR="00622B58" w:rsidRPr="00F4436C" w:rsidRDefault="00622B58" w:rsidP="00C1117A">
            <w:pPr>
              <w:ind w:left="94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Above 100kW and upto 500kW</w:t>
            </w:r>
          </w:p>
        </w:tc>
        <w:tc>
          <w:tcPr>
            <w:tcW w:w="2980" w:type="dxa"/>
            <w:vAlign w:val="center"/>
          </w:tcPr>
          <w:p w14:paraId="782D6228" w14:textId="62B82D92" w:rsidR="00622B58" w:rsidRPr="00F4436C" w:rsidRDefault="00622B58" w:rsidP="00C1117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622B58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39,080/-</w:t>
            </w:r>
          </w:p>
        </w:tc>
      </w:tr>
    </w:tbl>
    <w:p w14:paraId="48631CF7" w14:textId="2DA79A97" w:rsidR="00427FC6" w:rsidRPr="00F4436C" w:rsidRDefault="0001437A" w:rsidP="00F4436C">
      <w:pPr>
        <w:rPr>
          <w:rFonts w:ascii="Bookman Old Style" w:hAnsi="Bookman Old Style"/>
          <w:sz w:val="16"/>
          <w:szCs w:val="16"/>
        </w:rPr>
      </w:pPr>
      <w:r w:rsidRPr="00F4436C">
        <w:rPr>
          <w:rFonts w:ascii="Bookman Old Style" w:hAnsi="Bookman Old Style"/>
          <w:sz w:val="16"/>
          <w:szCs w:val="16"/>
        </w:rPr>
        <w:br w:type="textWrapping" w:clear="all"/>
      </w:r>
    </w:p>
    <w:p w14:paraId="36258BEB" w14:textId="77777777" w:rsidR="00FE3DBD" w:rsidRDefault="00FE3DBD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49E6C810" w14:textId="2F219388" w:rsidR="00427FC6" w:rsidRPr="00F4436C" w:rsidRDefault="00CD61EC" w:rsidP="00F4436C">
      <w:pPr>
        <w:rPr>
          <w:rFonts w:ascii="Bookman Old Style" w:hAnsi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 above benchmark costs are inclu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s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ive of total system co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s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 and its installation, commissioning, trans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ortation, insurance, five-year AMC/CMC and ap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licable fe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 and ta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x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es.</w:t>
      </w:r>
    </w:p>
    <w:p w14:paraId="3595E747" w14:textId="77777777" w:rsidR="00427FC6" w:rsidRPr="00F4436C" w:rsidRDefault="00427FC6" w:rsidP="00F4436C">
      <w:pPr>
        <w:rPr>
          <w:rFonts w:ascii="Bookman Old Style" w:hAnsi="Bookman Old Style"/>
          <w:sz w:val="24"/>
          <w:szCs w:val="24"/>
        </w:rPr>
      </w:pPr>
    </w:p>
    <w:p w14:paraId="52D663FC" w14:textId="77777777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C00000"/>
          <w:spacing w:val="-1"/>
          <w:sz w:val="24"/>
          <w:szCs w:val="24"/>
          <w:u w:val="single" w:color="C00000"/>
        </w:rPr>
        <w:t>G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24"/>
          <w:szCs w:val="24"/>
          <w:u w:val="single" w:color="C00000"/>
        </w:rPr>
        <w:t>e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24"/>
          <w:szCs w:val="24"/>
          <w:u w:val="single" w:color="C00000"/>
        </w:rPr>
        <w:t>n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24"/>
          <w:szCs w:val="24"/>
          <w:u w:val="single" w:color="C00000"/>
        </w:rPr>
        <w:t>era</w:t>
      </w:r>
      <w:r w:rsidRPr="00F4436C">
        <w:rPr>
          <w:rFonts w:ascii="Bookman Old Style" w:eastAsia="Bookman Old Style" w:hAnsi="Bookman Old Style" w:cs="Bookman Old Style"/>
          <w:color w:val="C00000"/>
          <w:sz w:val="24"/>
          <w:szCs w:val="24"/>
          <w:u w:val="single" w:color="C00000"/>
        </w:rPr>
        <w:t>l</w:t>
      </w:r>
      <w:r w:rsidRPr="00F4436C">
        <w:rPr>
          <w:rFonts w:ascii="Bookman Old Style" w:eastAsia="Bookman Old Style" w:hAnsi="Bookman Old Style" w:cs="Bookman Old Style"/>
          <w:color w:val="C00000"/>
          <w:spacing w:val="-10"/>
          <w:sz w:val="24"/>
          <w:szCs w:val="24"/>
          <w:u w:val="single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4"/>
          <w:sz w:val="24"/>
          <w:szCs w:val="24"/>
          <w:u w:val="single" w:color="C00000"/>
        </w:rPr>
        <w:t>T</w:t>
      </w:r>
      <w:r w:rsidRPr="00F4436C">
        <w:rPr>
          <w:rFonts w:ascii="Bookman Old Style" w:eastAsia="Bookman Old Style" w:hAnsi="Bookman Old Style" w:cs="Bookman Old Style"/>
          <w:color w:val="C00000"/>
          <w:sz w:val="24"/>
          <w:szCs w:val="24"/>
          <w:u w:val="single" w:color="C00000"/>
        </w:rPr>
        <w:t>erms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24"/>
          <w:szCs w:val="24"/>
          <w:u w:val="single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2"/>
          <w:sz w:val="24"/>
          <w:szCs w:val="24"/>
          <w:u w:val="single" w:color="C00000"/>
        </w:rPr>
        <w:t>a</w:t>
      </w:r>
      <w:r w:rsidRPr="00F4436C">
        <w:rPr>
          <w:rFonts w:ascii="Bookman Old Style" w:eastAsia="Bookman Old Style" w:hAnsi="Bookman Old Style" w:cs="Bookman Old Style"/>
          <w:color w:val="C00000"/>
          <w:sz w:val="24"/>
          <w:szCs w:val="24"/>
          <w:u w:val="single" w:color="C00000"/>
        </w:rPr>
        <w:t>nd</w:t>
      </w:r>
      <w:r w:rsidRPr="00F4436C">
        <w:rPr>
          <w:rFonts w:ascii="Bookman Old Style" w:eastAsia="Bookman Old Style" w:hAnsi="Bookman Old Style" w:cs="Bookman Old Style"/>
          <w:color w:val="C00000"/>
          <w:spacing w:val="-2"/>
          <w:sz w:val="24"/>
          <w:szCs w:val="24"/>
          <w:u w:val="single" w:color="C00000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C00000"/>
          <w:spacing w:val="1"/>
          <w:sz w:val="24"/>
          <w:szCs w:val="24"/>
          <w:u w:val="single" w:color="C00000"/>
        </w:rPr>
        <w:t>C</w:t>
      </w:r>
      <w:r w:rsidRPr="00F4436C">
        <w:rPr>
          <w:rFonts w:ascii="Bookman Old Style" w:eastAsia="Bookman Old Style" w:hAnsi="Bookman Old Style" w:cs="Bookman Old Style"/>
          <w:color w:val="C00000"/>
          <w:sz w:val="24"/>
          <w:szCs w:val="24"/>
          <w:u w:val="single" w:color="C00000"/>
        </w:rPr>
        <w:t>onditions</w:t>
      </w:r>
    </w:p>
    <w:p w14:paraId="05C6A88C" w14:textId="77777777" w:rsidR="00427FC6" w:rsidRPr="00F4436C" w:rsidRDefault="00427FC6" w:rsidP="00F4436C">
      <w:pPr>
        <w:rPr>
          <w:rFonts w:ascii="Bookman Old Style" w:hAnsi="Bookman Old Style"/>
          <w:sz w:val="24"/>
          <w:szCs w:val="24"/>
        </w:rPr>
      </w:pPr>
    </w:p>
    <w:p w14:paraId="325749D3" w14:textId="77777777" w:rsidR="00D33A1B" w:rsidRPr="00D33A1B" w:rsidRDefault="00CD61EC" w:rsidP="00D33A1B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Online </w:t>
      </w:r>
      <w:r w:rsidRPr="00D33A1B">
        <w:rPr>
          <w:rFonts w:ascii="Bookman Old Style" w:eastAsia="Bookman Old Style" w:hAnsi="Bookman Old Style" w:cs="Bookman Old Style"/>
          <w:color w:val="001F5F"/>
          <w:spacing w:val="72"/>
          <w:sz w:val="24"/>
          <w:szCs w:val="24"/>
        </w:rPr>
        <w:t>Applications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>are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pacing w:val="72"/>
          <w:sz w:val="24"/>
          <w:szCs w:val="24"/>
        </w:rPr>
        <w:t>invited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f</w:t>
      </w:r>
      <w:r w:rsidRPr="00D33A1B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r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om Individual Residential Consumers</w:t>
      </w:r>
      <w:r w:rsidRPr="00D33A1B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and</w:t>
      </w:r>
      <w:r w:rsidRPr="00D33A1B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Group</w:t>
      </w:r>
      <w:r w:rsidRPr="00D33A1B">
        <w:rPr>
          <w:rFonts w:ascii="Bookman Old Style" w:eastAsia="Bookman Old Style" w:hAnsi="Bookman Old Style" w:cs="Bookman Old Style"/>
          <w:color w:val="001F5F"/>
          <w:spacing w:val="-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Housing</w:t>
      </w:r>
      <w:r w:rsidRPr="00D33A1B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Societi</w:t>
      </w:r>
      <w:r w:rsidRPr="00D33A1B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e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</w:t>
      </w:r>
      <w:r w:rsidRPr="00D33A1B">
        <w:rPr>
          <w:rFonts w:ascii="Bookman Old Style" w:eastAsia="Bookman Old Style" w:hAnsi="Bookman Old Style" w:cs="Bookman Old Style"/>
          <w:color w:val="001F5F"/>
          <w:spacing w:val="-18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(GHS)/Residential</w:t>
      </w:r>
      <w:r w:rsidRPr="00D33A1B">
        <w:rPr>
          <w:rFonts w:ascii="Bookman Old Style" w:eastAsia="Bookman Old Style" w:hAnsi="Bookman Old Style" w:cs="Bookman Old Style"/>
          <w:color w:val="001F5F"/>
          <w:spacing w:val="-18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Welfare Associations (RWA).</w:t>
      </w:r>
    </w:p>
    <w:p w14:paraId="7FA712F0" w14:textId="77777777" w:rsidR="00D33A1B" w:rsidRPr="00D33A1B" w:rsidRDefault="00CD61EC" w:rsidP="00D33A1B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D33A1B">
        <w:rPr>
          <w:rFonts w:ascii="Bookman Old Style" w:eastAsia="Bookman Old Style" w:hAnsi="Bookman Old Style" w:cs="Bookman Old Style"/>
          <w:color w:val="001F5F"/>
          <w:spacing w:val="57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</w:t>
      </w:r>
      <w:r w:rsidRPr="00D33A1B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x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isting</w:t>
      </w:r>
      <w:r w:rsidRPr="00D33A1B">
        <w:rPr>
          <w:rFonts w:ascii="Bookman Old Style" w:eastAsia="Bookman Old Style" w:hAnsi="Bookman Old Style" w:cs="Bookman Old Style"/>
          <w:color w:val="001F5F"/>
          <w:spacing w:val="52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SRTPV</w:t>
      </w:r>
      <w:r w:rsidRPr="00D33A1B">
        <w:rPr>
          <w:rFonts w:ascii="Bookman Old Style" w:eastAsia="Bookman Old Style" w:hAnsi="Bookman Old Style" w:cs="Bookman Old Style"/>
          <w:color w:val="001F5F"/>
          <w:spacing w:val="57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consumers</w:t>
      </w:r>
      <w:r w:rsidRPr="00D33A1B">
        <w:rPr>
          <w:rFonts w:ascii="Bookman Old Style" w:eastAsia="Bookman Old Style" w:hAnsi="Bookman Old Style" w:cs="Bookman Old Style"/>
          <w:color w:val="001F5F"/>
          <w:spacing w:val="52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are</w:t>
      </w:r>
      <w:r w:rsidRPr="00D33A1B">
        <w:rPr>
          <w:rFonts w:ascii="Bookman Old Style" w:eastAsia="Bookman Old Style" w:hAnsi="Bookman Old Style" w:cs="Bookman Old Style"/>
          <w:color w:val="001F5F"/>
          <w:spacing w:val="57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n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ot</w:t>
      </w:r>
      <w:r w:rsidRPr="00D33A1B">
        <w:rPr>
          <w:rFonts w:ascii="Bookman Old Style" w:eastAsia="Bookman Old Style" w:hAnsi="Bookman Old Style" w:cs="Bookman Old Style"/>
          <w:color w:val="001F5F"/>
          <w:spacing w:val="61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eligible</w:t>
      </w:r>
      <w:r w:rsidRPr="00D33A1B">
        <w:rPr>
          <w:rFonts w:ascii="Bookman Old Style" w:eastAsia="Bookman Old Style" w:hAnsi="Bookman Old Style" w:cs="Bookman Old Style"/>
          <w:color w:val="001F5F"/>
          <w:spacing w:val="57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under</w:t>
      </w:r>
      <w:r w:rsidRPr="00D33A1B">
        <w:rPr>
          <w:rFonts w:ascii="Bookman Old Style" w:eastAsia="Bookman Old Style" w:hAnsi="Bookman Old Style" w:cs="Bookman Old Style"/>
          <w:color w:val="001F5F"/>
          <w:spacing w:val="57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this</w:t>
      </w:r>
      <w:r w:rsidRPr="00D33A1B">
        <w:rPr>
          <w:rFonts w:ascii="Bookman Old Style" w:eastAsia="Bookman Old Style" w:hAnsi="Bookman Old Style" w:cs="Bookman Old Style"/>
          <w:color w:val="001F5F"/>
          <w:spacing w:val="52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SGY</w:t>
      </w:r>
      <w:r w:rsid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scheme.</w:t>
      </w:r>
    </w:p>
    <w:p w14:paraId="21FE3D1A" w14:textId="77777777" w:rsidR="00D33A1B" w:rsidRPr="00D33A1B" w:rsidRDefault="00CD61EC" w:rsidP="00D33A1B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The CFA/subsidy is </w:t>
      </w:r>
      <w:r w:rsidRPr="00D33A1B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a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</w:t>
      </w:r>
      <w:r w:rsidRPr="00D33A1B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licable to a Consumer for only single Installation</w:t>
      </w:r>
      <w:r w:rsidRPr="00D33A1B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(one</w:t>
      </w:r>
      <w:r w:rsidRPr="00D33A1B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consumer</w:t>
      </w:r>
      <w:r w:rsidRPr="00D33A1B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one</w:t>
      </w:r>
      <w:r w:rsidRPr="00D33A1B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installation)</w:t>
      </w:r>
      <w:r w:rsidRPr="00D33A1B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and</w:t>
      </w:r>
      <w:r w:rsidRPr="00D33A1B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verification</w:t>
      </w:r>
      <w:r w:rsidRPr="00D33A1B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will</w:t>
      </w:r>
      <w:r w:rsidRPr="00D33A1B">
        <w:rPr>
          <w:rFonts w:ascii="Bookman Old Style" w:eastAsia="Bookman Old Style" w:hAnsi="Bookman Old Style" w:cs="Bookman Old Style"/>
          <w:color w:val="001F5F"/>
          <w:spacing w:val="-13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 carried out by Aadhar</w:t>
      </w:r>
      <w:r w:rsidRPr="00D33A1B">
        <w:rPr>
          <w:rFonts w:ascii="Bookman Old Style" w:eastAsia="Bookman Old Style" w:hAnsi="Bookman Old Style" w:cs="Bookman Old Style"/>
          <w:color w:val="001F5F"/>
          <w:spacing w:val="-4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card.</w:t>
      </w:r>
    </w:p>
    <w:p w14:paraId="54173DDF" w14:textId="482D717F" w:rsidR="00427FC6" w:rsidRPr="00D33A1B" w:rsidRDefault="00CD61EC" w:rsidP="00D33A1B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Online Portal is available from </w:t>
      </w:r>
      <w:r w:rsidR="002314BA"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xx</w:t>
      </w:r>
      <w:r w:rsidRPr="00D33A1B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.</w:t>
      </w:r>
      <w:r w:rsidR="002314BA"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xx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.202</w:t>
      </w:r>
      <w:r w:rsidR="00F770E9"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1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to </w:t>
      </w:r>
      <w:r w:rsidR="002314BA"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xx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="002314BA"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xx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.202</w:t>
      </w:r>
      <w:r w:rsidR="00F770E9"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2 </w:t>
      </w:r>
      <w:r w:rsidRPr="00D33A1B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o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 Ca</w:t>
      </w:r>
      <w:r w:rsidRPr="00D33A1B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acity</w:t>
      </w:r>
      <w:r w:rsidRPr="00D33A1B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ful</w:t>
      </w:r>
      <w:r w:rsidRPr="00D33A1B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f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illment</w:t>
      </w:r>
      <w:r w:rsidRPr="00D33A1B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whichever</w:t>
      </w:r>
      <w:r w:rsidRPr="00D33A1B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is earlier.</w:t>
      </w:r>
      <w:r w:rsidRPr="00D33A1B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Ap</w:t>
      </w:r>
      <w:r w:rsidRPr="00D33A1B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</w:t>
      </w:r>
      <w:r w:rsidRPr="00D33A1B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a</w:t>
      </w:r>
      <w:r w:rsidRP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tion</w:t>
      </w:r>
      <w:r w:rsidRPr="00D33A1B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="00D33A1B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Link: </w:t>
      </w:r>
      <w:hyperlink r:id="rId10">
        <w:r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htt</w:t>
        </w:r>
        <w:r w:rsidRPr="00D33A1B">
          <w:rPr>
            <w:rFonts w:ascii="Bookman Old Style" w:eastAsia="Bookman Old Style" w:hAnsi="Bookman Old Style" w:cs="Bookman Old Style"/>
            <w:color w:val="FF0000"/>
            <w:spacing w:val="5"/>
            <w:sz w:val="24"/>
            <w:szCs w:val="24"/>
            <w:u w:val="single" w:color="C00000"/>
          </w:rPr>
          <w:t>p</w:t>
        </w:r>
        <w:r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s://</w:t>
        </w:r>
        <w:r w:rsidR="0001437A"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GESCOM</w:t>
        </w:r>
        <w:r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.org/</w:t>
        </w:r>
        <w:r w:rsidR="0001437A"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GESCOM</w:t>
        </w:r>
        <w:r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SRTPV/O</w:t>
        </w:r>
        <w:r w:rsidRPr="00D33A1B">
          <w:rPr>
            <w:rFonts w:ascii="Bookman Old Style" w:eastAsia="Bookman Old Style" w:hAnsi="Bookman Old Style" w:cs="Bookman Old Style"/>
            <w:color w:val="FF0000"/>
            <w:spacing w:val="-5"/>
            <w:sz w:val="24"/>
            <w:szCs w:val="24"/>
            <w:u w:val="single" w:color="C00000"/>
          </w:rPr>
          <w:t>n</w:t>
        </w:r>
        <w:r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line.htm</w:t>
        </w:r>
        <w:r w:rsidRPr="00D33A1B">
          <w:rPr>
            <w:rFonts w:ascii="Bookman Old Style" w:eastAsia="Bookman Old Style" w:hAnsi="Bookman Old Style" w:cs="Bookman Old Style"/>
            <w:color w:val="FF0000"/>
            <w:spacing w:val="3"/>
            <w:sz w:val="24"/>
            <w:szCs w:val="24"/>
            <w:u w:val="single" w:color="C00000"/>
          </w:rPr>
          <w:t>l</w:t>
        </w:r>
        <w:r w:rsidRPr="00D33A1B">
          <w:rPr>
            <w:rFonts w:ascii="Bookman Old Style" w:eastAsia="Bookman Old Style" w:hAnsi="Bookman Old Style" w:cs="Bookman Old Style"/>
            <w:color w:val="FF0000"/>
            <w:sz w:val="24"/>
            <w:szCs w:val="24"/>
            <w:u w:val="single" w:color="C00000"/>
          </w:rPr>
          <w:t>.</w:t>
        </w:r>
      </w:hyperlink>
    </w:p>
    <w:p w14:paraId="0E2D69E6" w14:textId="27DB4BAD" w:rsidR="00427FC6" w:rsidRPr="00F4436C" w:rsidRDefault="00CD61EC" w:rsidP="00D33A1B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Online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lications are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invited in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ratio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1:3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for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 total</w:t>
      </w:r>
      <w:r w:rsidRPr="00F4436C">
        <w:rPr>
          <w:rFonts w:ascii="Bookman Old Style" w:eastAsia="Bookman Old Style" w:hAnsi="Bookman Old Style" w:cs="Bookman Old Style"/>
          <w:color w:val="001F5F"/>
          <w:spacing w:val="-4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a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acity of </w:t>
      </w:r>
      <w:r w:rsidR="0069234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10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MW of which </w:t>
      </w:r>
      <w:r w:rsidR="0069234B">
        <w:rPr>
          <w:rFonts w:ascii="Bookman Old Style" w:eastAsia="Bookman Old Style" w:hAnsi="Bookman Old Style" w:cs="Bookman Old Style"/>
          <w:color w:val="001F5F"/>
          <w:sz w:val="24"/>
          <w:szCs w:val="24"/>
        </w:rPr>
        <w:t>7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MW</w:t>
      </w:r>
      <w:r w:rsidRPr="00F4436C">
        <w:rPr>
          <w:rFonts w:ascii="Bookman Old Style" w:eastAsia="Bookman Old Style" w:hAnsi="Bookman Old Style" w:cs="Bookman Old Style"/>
          <w:color w:val="001F5F"/>
          <w:spacing w:val="2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for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Resident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al consumers and </w:t>
      </w:r>
      <w:r w:rsidR="00A415BA">
        <w:rPr>
          <w:rFonts w:ascii="Bookman Old Style" w:eastAsia="Bookman Old Style" w:hAnsi="Bookman Old Style" w:cs="Bookman Old Style"/>
          <w:color w:val="001F5F"/>
          <w:sz w:val="24"/>
          <w:szCs w:val="24"/>
        </w:rPr>
        <w:t>3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MW for GHS/RWA.</w:t>
      </w:r>
    </w:p>
    <w:p w14:paraId="7D6B35CC" w14:textId="6EAE5393" w:rsidR="00427FC6" w:rsidRPr="00F4436C" w:rsidRDefault="00CD61EC" w:rsidP="00D33A1B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lications shall be submitted 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u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 to sanctioned load of the installation and CFA/subsidy is ap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c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able as detailed in</w:t>
      </w:r>
      <w:r w:rsidRPr="00F4436C">
        <w:rPr>
          <w:rFonts w:ascii="Bookman Old Style" w:eastAsia="Bookman Old Style" w:hAnsi="Bookman Old Style" w:cs="Bookman Old Style"/>
          <w:color w:val="001F5F"/>
          <w:spacing w:val="-2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Table-A.</w:t>
      </w:r>
    </w:p>
    <w:p w14:paraId="18939C18" w14:textId="2F2F33EC" w:rsidR="00427FC6" w:rsidRPr="00F4436C" w:rsidRDefault="00CD61EC" w:rsidP="00D33A1B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 Ap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lication fee as details</w:t>
      </w:r>
      <w:r w:rsidRPr="00F4436C">
        <w:rPr>
          <w:rFonts w:ascii="Bookman Old Style" w:eastAsia="Bookman Old Style" w:hAnsi="Bookman Old Style" w:cs="Bookman Old Style"/>
          <w:color w:val="001F5F"/>
          <w:spacing w:val="-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below:</w:t>
      </w:r>
    </w:p>
    <w:p w14:paraId="05288A0A" w14:textId="77777777" w:rsidR="00427FC6" w:rsidRPr="00F4436C" w:rsidRDefault="00427FC6" w:rsidP="00F4436C">
      <w:pPr>
        <w:rPr>
          <w:rFonts w:ascii="Bookman Old Style" w:hAnsi="Bookman Old Sty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97"/>
        <w:gridCol w:w="1727"/>
        <w:gridCol w:w="1631"/>
        <w:gridCol w:w="1863"/>
      </w:tblGrid>
      <w:tr w:rsidR="00427FC6" w:rsidRPr="00F4436C" w14:paraId="7BDCBD6B" w14:textId="77777777" w:rsidTr="00BB526A">
        <w:trPr>
          <w:trHeight w:hRule="exact" w:val="675"/>
        </w:trPr>
        <w:tc>
          <w:tcPr>
            <w:tcW w:w="580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7F444E10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l</w:t>
            </w:r>
          </w:p>
          <w:p w14:paraId="7A73B0FF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no</w:t>
            </w:r>
          </w:p>
        </w:tc>
        <w:tc>
          <w:tcPr>
            <w:tcW w:w="329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435A2A23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y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f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d</w:t>
            </w:r>
          </w:p>
          <w:p w14:paraId="750F5229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V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y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</w:p>
        </w:tc>
        <w:tc>
          <w:tcPr>
            <w:tcW w:w="172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67CFD9BD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g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n</w:t>
            </w:r>
          </w:p>
          <w:p w14:paraId="2BE128C3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77E59967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n</w:t>
            </w:r>
          </w:p>
          <w:p w14:paraId="3E3AF915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.</w:t>
            </w:r>
          </w:p>
        </w:tc>
        <w:tc>
          <w:tcPr>
            <w:tcW w:w="1863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77726D6C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k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</w:p>
        </w:tc>
      </w:tr>
      <w:tr w:rsidR="00427FC6" w:rsidRPr="00F4436C" w14:paraId="693962CD" w14:textId="77777777" w:rsidTr="00BB526A">
        <w:trPr>
          <w:trHeight w:hRule="exact" w:val="711"/>
        </w:trPr>
        <w:tc>
          <w:tcPr>
            <w:tcW w:w="580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7F49CEF5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7A23C0EE" w14:textId="1BE4A0A6" w:rsidR="00427FC6" w:rsidRPr="00F4436C" w:rsidRDefault="00ED4306" w:rsidP="00BB526A">
            <w:pPr>
              <w:jc w:val="center"/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Upto and inclusive of 5kWp</w:t>
            </w:r>
          </w:p>
        </w:tc>
        <w:tc>
          <w:tcPr>
            <w:tcW w:w="172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48AD6964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14:paraId="3FB0EFC7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500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/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01EB85F4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14:paraId="437EA141" w14:textId="089F34F8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1</w:t>
            </w:r>
            <w:r w:rsidR="002D5969"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,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000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/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-</w:t>
            </w:r>
          </w:p>
        </w:tc>
        <w:tc>
          <w:tcPr>
            <w:tcW w:w="1863" w:type="dxa"/>
            <w:vMerge w:val="restart"/>
            <w:tcBorders>
              <w:top w:val="single" w:sz="8" w:space="0" w:color="52A1DE"/>
              <w:left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6BFD1C9F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p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n</w:t>
            </w:r>
          </w:p>
          <w:p w14:paraId="683FE0B8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57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56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n-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d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bl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.</w:t>
            </w:r>
          </w:p>
          <w:p w14:paraId="759CCE7A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1BAA2425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a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6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io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n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3"/>
                <w:sz w:val="22"/>
                <w:szCs w:val="22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s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t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d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y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2"/>
                <w:sz w:val="22"/>
                <w:szCs w:val="22"/>
              </w:rPr>
              <w:t>f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m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g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i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b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3"/>
                <w:sz w:val="22"/>
                <w:szCs w:val="22"/>
              </w:rPr>
              <w:t>l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 xml:space="preserve">e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c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2"/>
                <w:sz w:val="22"/>
                <w:szCs w:val="22"/>
              </w:rPr>
              <w:t>o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n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u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m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1"/>
                <w:sz w:val="22"/>
                <w:szCs w:val="22"/>
              </w:rPr>
              <w:t>e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1"/>
                <w:sz w:val="22"/>
                <w:szCs w:val="22"/>
              </w:rPr>
              <w:t>r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-4"/>
                <w:sz w:val="22"/>
                <w:szCs w:val="22"/>
              </w:rPr>
              <w:t>s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2"/>
                <w:szCs w:val="22"/>
              </w:rPr>
              <w:t>.</w:t>
            </w:r>
          </w:p>
        </w:tc>
      </w:tr>
      <w:tr w:rsidR="00427FC6" w:rsidRPr="00F4436C" w14:paraId="2B2DA223" w14:textId="77777777" w:rsidTr="00BB526A">
        <w:trPr>
          <w:trHeight w:hRule="exact" w:val="845"/>
        </w:trPr>
        <w:tc>
          <w:tcPr>
            <w:tcW w:w="580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599037A0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CB2D736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43F6DD2D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08FE7C7" w14:textId="0FBA8260" w:rsidR="00427FC6" w:rsidRPr="00F4436C" w:rsidRDefault="00ED4306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 xml:space="preserve">Above 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5kWp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5"/>
                <w:sz w:val="24"/>
                <w:szCs w:val="24"/>
              </w:rPr>
              <w:t xml:space="preserve">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pacing w:val="5"/>
                <w:sz w:val="24"/>
                <w:szCs w:val="24"/>
              </w:rPr>
              <w:t xml:space="preserve">and 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4"/>
                <w:szCs w:val="24"/>
              </w:rPr>
              <w:t>u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5"/>
                <w:sz w:val="24"/>
                <w:szCs w:val="24"/>
              </w:rPr>
              <w:t>p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to 50k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4"/>
                <w:szCs w:val="24"/>
              </w:rPr>
              <w:t>W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p</w:t>
            </w:r>
          </w:p>
        </w:tc>
        <w:tc>
          <w:tcPr>
            <w:tcW w:w="172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5BBBB4BA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B113217" w14:textId="25B2C766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1</w:t>
            </w:r>
            <w:r w:rsidR="002D5969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,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000/-</w:t>
            </w:r>
          </w:p>
        </w:tc>
        <w:tc>
          <w:tcPr>
            <w:tcW w:w="1631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C5DFF4"/>
            <w:vAlign w:val="center"/>
          </w:tcPr>
          <w:p w14:paraId="6DBB731F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B3C5323" w14:textId="5EBFC8E9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2</w:t>
            </w:r>
            <w:r w:rsidR="002D5969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,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000/-</w:t>
            </w:r>
          </w:p>
        </w:tc>
        <w:tc>
          <w:tcPr>
            <w:tcW w:w="1863" w:type="dxa"/>
            <w:vMerge/>
            <w:tcBorders>
              <w:left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644E4EB0" w14:textId="77777777" w:rsidR="00427FC6" w:rsidRPr="00F4436C" w:rsidRDefault="00427FC6" w:rsidP="00F4436C">
            <w:pPr>
              <w:rPr>
                <w:rFonts w:ascii="Bookman Old Style" w:hAnsi="Bookman Old Style"/>
              </w:rPr>
            </w:pPr>
          </w:p>
        </w:tc>
      </w:tr>
      <w:tr w:rsidR="00427FC6" w:rsidRPr="00F4436C" w14:paraId="4FC12180" w14:textId="77777777" w:rsidTr="00BB526A">
        <w:trPr>
          <w:trHeight w:hRule="exact" w:val="901"/>
        </w:trPr>
        <w:tc>
          <w:tcPr>
            <w:tcW w:w="580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10B1D748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</w:rPr>
            </w:pPr>
          </w:p>
          <w:p w14:paraId="11ADDE92" w14:textId="77777777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56403C50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</w:rPr>
            </w:pPr>
          </w:p>
          <w:p w14:paraId="6D19051E" w14:textId="4E49A167" w:rsidR="00427FC6" w:rsidRPr="00F4436C" w:rsidRDefault="00ED4306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 xml:space="preserve">Above 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50kWp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5"/>
                <w:sz w:val="24"/>
                <w:szCs w:val="24"/>
              </w:rPr>
              <w:t xml:space="preserve"> 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4"/>
                <w:szCs w:val="24"/>
              </w:rPr>
              <w:t>u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5"/>
                <w:sz w:val="24"/>
                <w:szCs w:val="24"/>
              </w:rPr>
              <w:t>p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 xml:space="preserve">to 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1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000k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pacing w:val="-5"/>
                <w:sz w:val="24"/>
                <w:szCs w:val="24"/>
              </w:rPr>
              <w:t>W</w:t>
            </w:r>
            <w:r w:rsidR="00CD61EC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p</w:t>
            </w:r>
          </w:p>
        </w:tc>
        <w:tc>
          <w:tcPr>
            <w:tcW w:w="1727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73E64130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</w:rPr>
            </w:pPr>
          </w:p>
          <w:p w14:paraId="355FA3A1" w14:textId="492EDBCB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2</w:t>
            </w:r>
            <w:r w:rsidR="002D5969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,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000/-</w:t>
            </w:r>
          </w:p>
        </w:tc>
        <w:tc>
          <w:tcPr>
            <w:tcW w:w="1631" w:type="dxa"/>
            <w:tcBorders>
              <w:top w:val="single" w:sz="8" w:space="0" w:color="52A1DE"/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31152989" w14:textId="77777777" w:rsidR="00427FC6" w:rsidRPr="00F4436C" w:rsidRDefault="00427FC6" w:rsidP="00BB526A">
            <w:pPr>
              <w:jc w:val="center"/>
              <w:rPr>
                <w:rFonts w:ascii="Bookman Old Style" w:hAnsi="Bookman Old Style"/>
              </w:rPr>
            </w:pPr>
          </w:p>
          <w:p w14:paraId="1B5C3D28" w14:textId="7E8B8309" w:rsidR="00427FC6" w:rsidRPr="00F4436C" w:rsidRDefault="00CD61EC" w:rsidP="00BB526A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5</w:t>
            </w:r>
            <w:r w:rsidR="002D5969"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,</w:t>
            </w:r>
            <w:r w:rsidRPr="00F4436C">
              <w:rPr>
                <w:rFonts w:ascii="Bookman Old Style" w:eastAsia="Bookman Old Style" w:hAnsi="Bookman Old Style" w:cs="Bookman Old Style"/>
                <w:color w:val="001F5F"/>
                <w:sz w:val="24"/>
                <w:szCs w:val="24"/>
              </w:rPr>
              <w:t>000/-</w:t>
            </w:r>
          </w:p>
        </w:tc>
        <w:tc>
          <w:tcPr>
            <w:tcW w:w="1863" w:type="dxa"/>
            <w:vMerge/>
            <w:tcBorders>
              <w:left w:val="single" w:sz="8" w:space="0" w:color="52A1DE"/>
              <w:bottom w:val="single" w:sz="8" w:space="0" w:color="52A1DE"/>
              <w:right w:val="single" w:sz="8" w:space="0" w:color="52A1DE"/>
            </w:tcBorders>
            <w:shd w:val="clear" w:color="auto" w:fill="8AC2E9"/>
            <w:vAlign w:val="center"/>
          </w:tcPr>
          <w:p w14:paraId="3CA2E1E7" w14:textId="77777777" w:rsidR="00427FC6" w:rsidRPr="00F4436C" w:rsidRDefault="00427FC6" w:rsidP="00F4436C">
            <w:pPr>
              <w:rPr>
                <w:rFonts w:ascii="Bookman Old Style" w:hAnsi="Bookman Old Style"/>
              </w:rPr>
            </w:pPr>
          </w:p>
        </w:tc>
      </w:tr>
    </w:tbl>
    <w:p w14:paraId="6B8F603A" w14:textId="59F6CE0D" w:rsidR="00CD61EC" w:rsidRPr="00F4436C" w:rsidRDefault="008C0573" w:rsidP="008C0573">
      <w:pPr>
        <w:tabs>
          <w:tab w:val="left" w:pos="914"/>
        </w:tabs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</w:pPr>
      <w:r>
        <w:rPr>
          <w:rFonts w:ascii="Bookman Old Style" w:hAnsi="Bookman Old Style"/>
        </w:rPr>
        <w:tab/>
      </w:r>
      <w:r w:rsidR="00CD61EC" w:rsidRPr="00F4436C"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66B80B6" wp14:editId="3E7E97D0">
                <wp:simplePos x="0" y="0"/>
                <wp:positionH relativeFrom="page">
                  <wp:posOffset>304165</wp:posOffset>
                </wp:positionH>
                <wp:positionV relativeFrom="page">
                  <wp:posOffset>295275</wp:posOffset>
                </wp:positionV>
                <wp:extent cx="6957060" cy="10105390"/>
                <wp:effectExtent l="8890" t="9525" r="6350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105390"/>
                          <a:chOff x="479" y="465"/>
                          <a:chExt cx="10956" cy="15914"/>
                        </a:xfrm>
                      </wpg:grpSpPr>
                      <wps:wsp>
                        <wps:cNvPr id="20" name="Freeform 282"/>
                        <wps:cNvSpPr>
                          <a:spLocks/>
                        </wps:cNvSpPr>
                        <wps:spPr bwMode="auto">
                          <a:xfrm>
                            <a:off x="509" y="494"/>
                            <a:ext cx="10896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96"/>
                              <a:gd name="T2" fmla="+- 0 11405 509"/>
                              <a:gd name="T3" fmla="*/ T2 w 10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6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3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5883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3"/>
                              <a:gd name="T2" fmla="+- 0 16363 480"/>
                              <a:gd name="T3" fmla="*/ 16363 h 15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3">
                                <a:moveTo>
                                  <a:pt x="0" y="0"/>
                                </a:moveTo>
                                <a:lnTo>
                                  <a:pt x="0" y="1588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4"/>
                        <wps:cNvSpPr>
                          <a:spLocks/>
                        </wps:cNvSpPr>
                        <wps:spPr bwMode="auto">
                          <a:xfrm>
                            <a:off x="11419" y="480"/>
                            <a:ext cx="0" cy="15883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3"/>
                              <a:gd name="T2" fmla="+- 0 16363 480"/>
                              <a:gd name="T3" fmla="*/ 16363 h 15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3">
                                <a:moveTo>
                                  <a:pt x="0" y="0"/>
                                </a:moveTo>
                                <a:lnTo>
                                  <a:pt x="0" y="1588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5"/>
                        <wps:cNvSpPr>
                          <a:spLocks/>
                        </wps:cNvSpPr>
                        <wps:spPr bwMode="auto">
                          <a:xfrm>
                            <a:off x="509" y="16349"/>
                            <a:ext cx="10896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0896"/>
                              <a:gd name="T2" fmla="+- 0 11405 509"/>
                              <a:gd name="T3" fmla="*/ T2 w 10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6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450A5" id="Group 19" o:spid="_x0000_s1026" style="position:absolute;margin-left:23.95pt;margin-top:23.25pt;width:547.8pt;height:795.7pt;z-index:-251647488;mso-position-horizontal-relative:page;mso-position-vertical-relative:page" coordorigin="479,465" coordsize="10956,1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">
                <v:shape id="Freeform 282" o:spid="_x0000_s1027" style="position:absolute;left:509;top:494;width:10896;height:0;visibility:visible;mso-wrap-style:square;v-text-anchor:top" coordsize="10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" path="m,l10896,e" filled="f" strokeweight="1.54pt">
                  <v:path arrowok="t" o:connecttype="custom" o:connectlocs="0,0;10896,0" o:connectangles="0,0"/>
                </v:shape>
                <v:shape id="Freeform 283" o:spid="_x0000_s1028" style="position:absolute;left:494;top:480;width:0;height:15883;visibility:visible;mso-wrap-style:square;v-text-anchor:top" coordsize="0,1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" path="m,l,15883e" filled="f" strokeweight="1.54pt">
                  <v:path arrowok="t" o:connecttype="custom" o:connectlocs="0,480;0,16363" o:connectangles="0,0"/>
                </v:shape>
                <v:shape id="Freeform 284" o:spid="_x0000_s1029" style="position:absolute;left:11419;top:480;width:0;height:15883;visibility:visible;mso-wrap-style:square;v-text-anchor:top" coordsize="0,1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" path="m,l,15883e" filled="f" strokeweight="1.54pt">
                  <v:path arrowok="t" o:connecttype="custom" o:connectlocs="0,480;0,16363" o:connectangles="0,0"/>
                </v:shape>
                <v:shape id="Freeform 285" o:spid="_x0000_s1030" style="position:absolute;left:509;top:16349;width:10896;height:0;visibility:visible;mso-wrap-style:square;v-text-anchor:top" coordsize="10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" path="m,l10896,e" filled="f" strokeweight="1.54pt">
                  <v:path arrowok="t" o:connecttype="custom" o:connectlocs="0,0;10896,0" o:connectangles="0,0"/>
                </v:shape>
                <w10:wrap anchorx="page" anchory="page"/>
              </v:group>
            </w:pict>
          </mc:Fallback>
        </mc:AlternateContent>
      </w:r>
      <w:r w:rsidR="00CD61EC" w:rsidRPr="00F4436C">
        <w:rPr>
          <w:rFonts w:ascii="Bookman Old Style" w:hAnsi="Bookman Old Style"/>
          <w:color w:val="001F5F"/>
          <w:spacing w:val="29"/>
          <w:position w:val="-1"/>
          <w:sz w:val="24"/>
          <w:szCs w:val="24"/>
        </w:rPr>
        <w:t xml:space="preserve"> </w:t>
      </w:r>
      <w:r w:rsidR="00ED4306" w:rsidRPr="00F4436C">
        <w:rPr>
          <w:rFonts w:ascii="Bookman Old Style" w:hAnsi="Bookman Old Style"/>
          <w:color w:val="001F5F"/>
          <w:spacing w:val="29"/>
          <w:position w:val="-1"/>
          <w:sz w:val="24"/>
          <w:szCs w:val="24"/>
        </w:rPr>
        <w:tab/>
      </w:r>
    </w:p>
    <w:p w14:paraId="0A87E54C" w14:textId="311F5BB7" w:rsidR="00427FC6" w:rsidRPr="00F4436C" w:rsidRDefault="005D623F" w:rsidP="008C0573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</w:rPr>
        <w:pict w14:anchorId="69DBE75E">
          <v:group id="_x0000_s1223" style="position:absolute;left:0;text-align:left;margin-left:23.95pt;margin-top:23.25pt;width:547.8pt;height:795.7pt;z-index:-251655680;mso-position-horizontal-relative:page;mso-position-vertical-relative:page" coordorigin="479,465" coordsize="10956,15914">
            <v:shape id="_x0000_s1227" style="position:absolute;left:509;top:494;width:10896;height:0" coordorigin="509,494" coordsize="10896,0" path="m509,494r10896,e" filled="f" strokeweight="1.54pt">
              <v:path arrowok="t"/>
            </v:shape>
            <v:shape id="_x0000_s1226" style="position:absolute;left:494;top:480;width:0;height:15883" coordorigin="494,480" coordsize="0,15883" path="m494,480r,15883e" filled="f" strokeweight="1.54pt">
              <v:path arrowok="t"/>
            </v:shape>
            <v:shape id="_x0000_s1225" style="position:absolute;left:11419;top:480;width:0;height:15883" coordorigin="11419,480" coordsize="0,15883" path="m11419,480r,15883e" filled="f" strokeweight="1.54pt">
              <v:path arrowok="t"/>
            </v:shape>
            <v:shape id="_x0000_s1224" style="position:absolute;left:509;top:16349;width:10896;height:0" coordorigin="509,16349" coordsize="10896,0" path="m509,16349r10896,e" filled="f" strokeweight="1.54pt">
              <v:path arrowok="t"/>
            </v:shape>
            <w10:wrap anchorx="page" anchory="page"/>
          </v:group>
        </w:pic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eligible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8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Ap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lications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3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i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ll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8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shortl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i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sted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on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first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come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first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serve basis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for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a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acity of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ED4306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1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0MW (Reside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n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tial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for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ED4306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7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MW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&amp; GHS/RWA for </w:t>
      </w:r>
      <w:r w:rsidR="00ED4306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3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MW) subject to Technical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3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feasibility.</w:t>
      </w:r>
    </w:p>
    <w:p w14:paraId="1A744F48" w14:textId="77777777" w:rsidR="00427FC6" w:rsidRPr="00F4436C" w:rsidRDefault="00427FC6" w:rsidP="008C0573">
      <w:pPr>
        <w:ind w:left="540" w:hanging="360"/>
        <w:rPr>
          <w:rFonts w:ascii="Bookman Old Style" w:hAnsi="Bookman Old Style"/>
          <w:sz w:val="18"/>
          <w:szCs w:val="18"/>
        </w:rPr>
      </w:pPr>
    </w:p>
    <w:p w14:paraId="7B12393F" w14:textId="2C910CE7" w:rsidR="00427FC6" w:rsidRPr="00F4436C" w:rsidRDefault="00CD61EC" w:rsidP="008C0573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lications which</w:t>
      </w:r>
      <w:r w:rsidRPr="00F4436C">
        <w:rPr>
          <w:rFonts w:ascii="Bookman Old Style" w:eastAsia="Bookman Old Style" w:hAnsi="Bookman Old Style" w:cs="Bookman Old Style"/>
          <w:color w:val="001F5F"/>
          <w:spacing w:val="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are not technically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feasible will be</w:t>
      </w:r>
      <w:r w:rsidRPr="00F4436C">
        <w:rPr>
          <w:rFonts w:ascii="Bookman Old Style" w:eastAsia="Bookman Old Style" w:hAnsi="Bookman Old Style" w:cs="Bookman Old Style"/>
          <w:color w:val="001F5F"/>
          <w:spacing w:val="-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rejected.</w:t>
      </w:r>
    </w:p>
    <w:p w14:paraId="052B19A8" w14:textId="77777777" w:rsidR="00427FC6" w:rsidRPr="00F4436C" w:rsidRDefault="00427FC6" w:rsidP="008C0573">
      <w:pPr>
        <w:ind w:left="540" w:hanging="360"/>
        <w:rPr>
          <w:rFonts w:ascii="Bookman Old Style" w:hAnsi="Bookman Old Style"/>
          <w:sz w:val="19"/>
          <w:szCs w:val="19"/>
        </w:rPr>
      </w:pPr>
    </w:p>
    <w:p w14:paraId="1C57A5F5" w14:textId="27BE4A4F" w:rsidR="00427FC6" w:rsidRPr="008C0573" w:rsidRDefault="00CD61EC" w:rsidP="008C0573">
      <w:pPr>
        <w:pStyle w:val="ListParagraph"/>
        <w:numPr>
          <w:ilvl w:val="0"/>
          <w:numId w:val="2"/>
        </w:numPr>
        <w:ind w:hanging="540"/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list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shortlisted</w:t>
      </w:r>
      <w:r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consumers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wi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l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</w:t>
      </w:r>
      <w:r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hosted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in</w:t>
      </w:r>
      <w:r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="008C0573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Pr="008C0573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website.</w:t>
      </w:r>
    </w:p>
    <w:p w14:paraId="69865A47" w14:textId="77777777" w:rsidR="00427FC6" w:rsidRPr="00F4436C" w:rsidRDefault="00427FC6" w:rsidP="008C0573">
      <w:pPr>
        <w:ind w:left="540" w:hanging="360"/>
        <w:rPr>
          <w:rFonts w:ascii="Bookman Old Style" w:hAnsi="Bookman Old Style"/>
          <w:sz w:val="19"/>
          <w:szCs w:val="19"/>
        </w:rPr>
      </w:pPr>
    </w:p>
    <w:p w14:paraId="690A0AFA" w14:textId="12D02C4A" w:rsidR="006326A3" w:rsidRDefault="00CD61EC" w:rsidP="008C0573">
      <w:pPr>
        <w:pStyle w:val="ListParagraph"/>
        <w:numPr>
          <w:ilvl w:val="0"/>
          <w:numId w:val="2"/>
        </w:numPr>
        <w:ind w:hanging="540"/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4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consumer</w:t>
      </w:r>
      <w:r w:rsidRPr="00F4436C">
        <w:rPr>
          <w:rFonts w:ascii="Bookman Old Style" w:eastAsia="Bookman Old Style" w:hAnsi="Bookman Old Style" w:cs="Bookman Old Style"/>
          <w:color w:val="001F5F"/>
          <w:spacing w:val="4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investment</w:t>
      </w:r>
      <w:r w:rsidRPr="00F4436C">
        <w:rPr>
          <w:rFonts w:ascii="Bookman Old Style" w:eastAsia="Bookman Old Style" w:hAnsi="Bookman Old Style" w:cs="Bookman Old Style"/>
          <w:color w:val="001F5F"/>
          <w:spacing w:val="4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in</w:t>
      </w:r>
      <w:r w:rsidRPr="00F4436C">
        <w:rPr>
          <w:rFonts w:ascii="Bookman Old Style" w:eastAsia="Bookman Old Style" w:hAnsi="Bookman Old Style" w:cs="Bookman Old Style"/>
          <w:color w:val="001F5F"/>
          <w:spacing w:val="4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j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ect</w:t>
      </w:r>
      <w:r w:rsidRPr="00F4436C">
        <w:rPr>
          <w:rFonts w:ascii="Bookman Old Style" w:eastAsia="Bookman Old Style" w:hAnsi="Bookman Old Style" w:cs="Bookman Old Style"/>
          <w:color w:val="001F5F"/>
          <w:spacing w:val="4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x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cluding</w:t>
      </w:r>
      <w:r w:rsidRPr="00F4436C">
        <w:rPr>
          <w:rFonts w:ascii="Bookman Old Style" w:eastAsia="Bookman Old Style" w:hAnsi="Bookman Old Style" w:cs="Bookman Old Style"/>
          <w:color w:val="001F5F"/>
          <w:spacing w:val="3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CFA/subsidy from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MNRE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is</w:t>
      </w: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to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</w:t>
      </w: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borne</w:t>
      </w:r>
      <w:r w:rsidRPr="00F4436C">
        <w:rPr>
          <w:rFonts w:ascii="Bookman Old Style" w:eastAsia="Bookman Old Style" w:hAnsi="Bookman Old Style" w:cs="Bookman Old Style"/>
          <w:color w:val="001F5F"/>
          <w:spacing w:val="-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by</w:t>
      </w: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Consumer</w:t>
      </w:r>
      <w:r w:rsidRPr="00F4436C">
        <w:rPr>
          <w:rFonts w:ascii="Bookman Old Style" w:eastAsia="Bookman Old Style" w:hAnsi="Bookman Old Style" w:cs="Bookman Old Style"/>
          <w:color w:val="001F5F"/>
          <w:spacing w:val="-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owned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fund/borrowed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fun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d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 The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  <w:t>Ca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ital cost, Consumer inves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t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ment and MNRE subsidy</w:t>
      </w:r>
      <w:r w:rsidR="002314B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</w:p>
    <w:p w14:paraId="45504198" w14:textId="77777777" w:rsidR="006118A8" w:rsidRPr="006118A8" w:rsidRDefault="006118A8" w:rsidP="006118A8">
      <w:pPr>
        <w:pStyle w:val="ListParagraph"/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573FCAB4" w14:textId="5486DF3A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552E9540" w14:textId="0535BD1A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79A43AF3" w14:textId="2C76786F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57F7136A" w14:textId="3CB0A239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5F4C40F1" w14:textId="0B644E65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2220414D" w14:textId="4A75DAD3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26589ECE" w14:textId="30D1099F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5E6AE8DC" w14:textId="4674206E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700CF400" w14:textId="3BF98E40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6FD2F69A" w14:textId="0B4B6B7C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67671922" w14:textId="793C2A2E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142B1815" w14:textId="54478A5C" w:rsid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5793D61E" w14:textId="77777777" w:rsidR="006118A8" w:rsidRPr="006118A8" w:rsidRDefault="006118A8" w:rsidP="006118A8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tbl>
      <w:tblPr>
        <w:tblW w:w="10200" w:type="dxa"/>
        <w:tblInd w:w="-360" w:type="dxa"/>
        <w:tblLook w:val="04A0" w:firstRow="1" w:lastRow="0" w:firstColumn="1" w:lastColumn="0" w:noHBand="0" w:noVBand="1"/>
      </w:tblPr>
      <w:tblGrid>
        <w:gridCol w:w="1849"/>
        <w:gridCol w:w="1716"/>
        <w:gridCol w:w="3365"/>
        <w:gridCol w:w="1379"/>
        <w:gridCol w:w="1891"/>
      </w:tblGrid>
      <w:tr w:rsidR="001F3E7E" w:rsidRPr="001F3E7E" w14:paraId="7752265F" w14:textId="77777777" w:rsidTr="002E0D49">
        <w:trPr>
          <w:trHeight w:val="435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678C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b/>
                <w:bCs/>
                <w:color w:val="001F5F"/>
                <w:u w:val="single"/>
              </w:rPr>
            </w:pPr>
            <w:bookmarkStart w:id="1" w:name="RANGE!A1:E26"/>
            <w:r w:rsidRPr="001F3E7E">
              <w:rPr>
                <w:rFonts w:ascii="Bookman Old Style" w:hAnsi="Bookman Old Style" w:cs="Calibri"/>
                <w:b/>
                <w:bCs/>
                <w:color w:val="001F5F"/>
                <w:u w:val="single"/>
              </w:rPr>
              <w:lastRenderedPageBreak/>
              <w:t>Table-B</w:t>
            </w:r>
            <w:bookmarkEnd w:id="1"/>
          </w:p>
        </w:tc>
      </w:tr>
      <w:tr w:rsidR="001F3E7E" w:rsidRPr="001F3E7E" w14:paraId="2B04E860" w14:textId="77777777" w:rsidTr="002E0D49">
        <w:trPr>
          <w:trHeight w:val="30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36A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b/>
                <w:bCs/>
                <w:color w:val="001F5F"/>
              </w:rPr>
            </w:pPr>
            <w:r w:rsidRPr="001F3E7E">
              <w:rPr>
                <w:rFonts w:ascii="Bookman Old Style" w:hAnsi="Bookman Old Style" w:cs="Calibri"/>
                <w:b/>
                <w:bCs/>
                <w:color w:val="001F5F"/>
              </w:rPr>
              <w:t>Individual Residential Consumers</w:t>
            </w:r>
          </w:p>
        </w:tc>
      </w:tr>
      <w:tr w:rsidR="002E0D49" w:rsidRPr="001F3E7E" w14:paraId="77AA2E6C" w14:textId="77777777" w:rsidTr="002E0D49">
        <w:trPr>
          <w:trHeight w:val="973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6D8F" w14:textId="617D458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F3E7E">
              <w:rPr>
                <w:rFonts w:ascii="Bookman Old Style" w:hAnsi="Bookman Old Style" w:cs="Calibri"/>
                <w:b/>
                <w:bCs/>
              </w:rPr>
              <w:t>Proposed SRTPV Capacity (kW)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A1C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F3E7E">
              <w:rPr>
                <w:rFonts w:ascii="Bookman Old Style" w:hAnsi="Bookman Old Style" w:cs="Calibri"/>
                <w:b/>
                <w:bCs/>
              </w:rPr>
              <w:t>Total Capital Cost (Rs)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0B6A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F3E7E">
              <w:rPr>
                <w:rFonts w:ascii="Bookman Old Style" w:hAnsi="Bookman Old Style" w:cs="Calibri"/>
                <w:b/>
                <w:bCs/>
              </w:rPr>
              <w:t>Subsidy from MNRE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C77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F3E7E">
              <w:rPr>
                <w:rFonts w:ascii="Bookman Old Style" w:hAnsi="Bookman Old Style" w:cs="Calibri"/>
                <w:b/>
                <w:bCs/>
              </w:rPr>
              <w:t>Subsidy from MNRE (Rs.)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9DD7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F3E7E">
              <w:rPr>
                <w:rFonts w:ascii="Bookman Old Style" w:hAnsi="Bookman Old Style" w:cs="Calibri"/>
                <w:b/>
                <w:bCs/>
              </w:rPr>
              <w:t>Consumer Investment (Rs.)</w:t>
            </w:r>
          </w:p>
        </w:tc>
      </w:tr>
      <w:tr w:rsidR="002E0D49" w:rsidRPr="001F3E7E" w14:paraId="776600A5" w14:textId="77777777" w:rsidTr="002E0D49">
        <w:trPr>
          <w:trHeight w:val="40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E5F6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EA9B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51100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06C9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1kW=Rs.20440/-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3BFD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20440/-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332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30660/-</w:t>
            </w:r>
          </w:p>
        </w:tc>
      </w:tr>
      <w:tr w:rsidR="002E0D49" w:rsidRPr="001F3E7E" w14:paraId="27817C11" w14:textId="77777777" w:rsidTr="002E0D49">
        <w:trPr>
          <w:trHeight w:val="40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0F8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AA5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93960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E988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2kW=Rs.37584/-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C16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37584/-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E21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56376/-</w:t>
            </w:r>
          </w:p>
        </w:tc>
      </w:tr>
      <w:tr w:rsidR="002E0D49" w:rsidRPr="001F3E7E" w14:paraId="0D41C81B" w14:textId="77777777" w:rsidTr="002E0D49">
        <w:trPr>
          <w:trHeight w:val="40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4DF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A76F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137280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E8C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3kW=Rs.54912/-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B6CE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54912/-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D6C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82368/-</w:t>
            </w:r>
          </w:p>
        </w:tc>
      </w:tr>
      <w:tr w:rsidR="002E0D49" w:rsidRPr="001F3E7E" w14:paraId="2F8B0C03" w14:textId="77777777" w:rsidTr="002E0D49">
        <w:trPr>
          <w:trHeight w:val="40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A2B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C9A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178560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C6A4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3kW=Rs.53568/-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B20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62496/-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148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116064</w:t>
            </w:r>
          </w:p>
        </w:tc>
      </w:tr>
      <w:tr w:rsidR="002E0D49" w:rsidRPr="001F3E7E" w14:paraId="269AA7DB" w14:textId="77777777" w:rsidTr="002E0D49">
        <w:trPr>
          <w:trHeight w:val="405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954D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604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664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@20% for 1kW=Rs.8928/-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6320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9053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68FF4E9F" w14:textId="77777777" w:rsidTr="002E0D49">
        <w:trPr>
          <w:trHeight w:val="40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3F06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113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223200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313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3kW=Rs.53568/-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C55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71424/-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6D9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151776/-</w:t>
            </w:r>
          </w:p>
        </w:tc>
      </w:tr>
      <w:tr w:rsidR="002E0D49" w:rsidRPr="001F3E7E" w14:paraId="2EEB671B" w14:textId="77777777" w:rsidTr="002E0D49">
        <w:trPr>
          <w:trHeight w:val="405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805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FDC5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19A6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@20% for 2kW=Rs.17856/-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E027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2C2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69DA70B0" w14:textId="77777777" w:rsidTr="002E0D49">
        <w:trPr>
          <w:trHeight w:val="40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D5B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7AA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267840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A05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3kW=Rs.53568/-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5FE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80352/-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BDB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187488/-</w:t>
            </w:r>
          </w:p>
        </w:tc>
      </w:tr>
      <w:tr w:rsidR="002E0D49" w:rsidRPr="001F3E7E" w14:paraId="6DB3A962" w14:textId="77777777" w:rsidTr="002E0D49">
        <w:trPr>
          <w:trHeight w:val="405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11DC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23C7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0B4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@20% for 3kW=Rs.26784/-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C0D7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BB78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6A0446B1" w14:textId="77777777" w:rsidTr="002E0D49">
        <w:trPr>
          <w:trHeight w:val="40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6AF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892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312480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070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3kW=Rs53568/-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0C01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89280/-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ABF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223200/-</w:t>
            </w:r>
          </w:p>
        </w:tc>
      </w:tr>
      <w:tr w:rsidR="002E0D49" w:rsidRPr="001F3E7E" w14:paraId="4DD83A5F" w14:textId="77777777" w:rsidTr="002E0D49">
        <w:trPr>
          <w:trHeight w:val="405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F52D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95E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C2D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@20% for 4kW=Rs.35712/-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9C18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2513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45D6413E" w14:textId="77777777" w:rsidTr="002E0D49">
        <w:trPr>
          <w:trHeight w:val="40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AB6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DE7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357120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56F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3kW=Rs.53568/-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088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98208/-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8E4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258912/-</w:t>
            </w:r>
          </w:p>
        </w:tc>
      </w:tr>
      <w:tr w:rsidR="002E0D49" w:rsidRPr="001F3E7E" w14:paraId="1A394C6B" w14:textId="77777777" w:rsidTr="002E0D49">
        <w:trPr>
          <w:trHeight w:val="405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D20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2A27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8BA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@20% for 5kW=Rs.44640/-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DA40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AB8E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015BFB9B" w14:textId="77777777" w:rsidTr="002E0D49">
        <w:trPr>
          <w:trHeight w:val="40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294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9F6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401760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62C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3kW=Rs.53568/-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DBA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107136/-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76F1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294624/-</w:t>
            </w:r>
          </w:p>
        </w:tc>
      </w:tr>
      <w:tr w:rsidR="002E0D49" w:rsidRPr="001F3E7E" w14:paraId="2412DCCF" w14:textId="77777777" w:rsidTr="002E0D49">
        <w:trPr>
          <w:trHeight w:val="405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2D0B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E0A2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96E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@20% for 6kW=Rs.53568/-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9BBE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8624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4C45B66B" w14:textId="77777777" w:rsidTr="002E0D49">
        <w:trPr>
          <w:trHeight w:val="40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C0DA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1E4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446400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899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@40% for 3kW=Rs.53568/-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E39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116064/-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5FB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330336/-</w:t>
            </w:r>
          </w:p>
        </w:tc>
      </w:tr>
      <w:tr w:rsidR="002E0D49" w:rsidRPr="001F3E7E" w14:paraId="76A38A86" w14:textId="77777777" w:rsidTr="002E0D49">
        <w:trPr>
          <w:trHeight w:val="405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1578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53F7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D7C" w14:textId="77777777" w:rsidR="001F3E7E" w:rsidRPr="001F3E7E" w:rsidRDefault="001F3E7E" w:rsidP="001F3E7E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@20% for 7kW=Rs.62496/-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3751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2692" w14:textId="77777777" w:rsidR="001F3E7E" w:rsidRPr="001F3E7E" w:rsidRDefault="001F3E7E" w:rsidP="001F3E7E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20FC09E5" w14:textId="77777777" w:rsidTr="002E0D49">
        <w:trPr>
          <w:trHeight w:val="325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2E90" w14:textId="33611818" w:rsidR="002E0D49" w:rsidRPr="001F3E7E" w:rsidRDefault="002E0D49" w:rsidP="002E0D49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2E0D49">
              <w:rPr>
                <w:rFonts w:ascii="Bookman Old Style" w:hAnsi="Bookman Old Style" w:cs="Calibri"/>
                <w:color w:val="001F5F"/>
              </w:rPr>
              <w:t>Above 10kW and upto 100kW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C21" w14:textId="4B18EE5E" w:rsidR="002E0D49" w:rsidRPr="001F3E7E" w:rsidRDefault="002E0D49" w:rsidP="002E0D49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2E0D49">
              <w:rPr>
                <w:rFonts w:ascii="Bookman Old Style" w:hAnsi="Bookman Old Style" w:cs="Calibri"/>
                <w:color w:val="001F5F"/>
              </w:rPr>
              <w:t>Rs.41640/- per kWp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489" w14:textId="64A4623C" w:rsidR="002E0D49" w:rsidRPr="001F3E7E" w:rsidRDefault="002E0D49" w:rsidP="002E0D49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2E0D49">
              <w:rPr>
                <w:rFonts w:ascii="Bookman Old Style" w:hAnsi="Bookman Old Style" w:cs="Calibri"/>
                <w:color w:val="001F5F"/>
              </w:rPr>
              <w:t>@40% for 3kW=Rs.49968/- +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760" w14:textId="4C452543" w:rsidR="002E0D49" w:rsidRPr="001F3E7E" w:rsidRDefault="002E0D49" w:rsidP="002E0D49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2E0D49">
              <w:rPr>
                <w:rFonts w:ascii="Bookman Old Style" w:hAnsi="Bookman Old Style" w:cs="Calibri"/>
                <w:color w:val="001F5F"/>
              </w:rPr>
              <w:t>-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324" w14:textId="6247B256" w:rsidR="002E0D49" w:rsidRPr="001F3E7E" w:rsidRDefault="002E0D49" w:rsidP="002E0D49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2E0D49">
              <w:rPr>
                <w:rFonts w:ascii="Bookman Old Style" w:hAnsi="Bookman Old Style" w:cs="Calibri"/>
                <w:color w:val="001F5F"/>
              </w:rPr>
              <w:t>Varies dependents on capacity</w:t>
            </w:r>
          </w:p>
        </w:tc>
      </w:tr>
      <w:tr w:rsidR="002E0D49" w:rsidRPr="001F3E7E" w14:paraId="501A1A66" w14:textId="77777777" w:rsidTr="002E0D49">
        <w:trPr>
          <w:trHeight w:val="289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6A6A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1E47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5B" w14:textId="31ADF1C4" w:rsidR="002E0D49" w:rsidRPr="001F3E7E" w:rsidRDefault="002E0D49" w:rsidP="002E0D49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2E0D49">
              <w:rPr>
                <w:rFonts w:ascii="Bookman Old Style" w:hAnsi="Bookman Old Style" w:cs="Calibri"/>
                <w:color w:val="001F5F"/>
              </w:rPr>
              <w:t>@20% for 7kW=Rs.58296/-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3A30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0D18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  <w:tr w:rsidR="002E0D49" w:rsidRPr="001F3E7E" w14:paraId="3D80A43A" w14:textId="77777777" w:rsidTr="002E0D49">
        <w:trPr>
          <w:trHeight w:val="57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9C3D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9A31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EF7" w14:textId="754414BD" w:rsidR="002E0D49" w:rsidRPr="001F3E7E" w:rsidRDefault="002E0D49" w:rsidP="002E0D49">
            <w:pPr>
              <w:jc w:val="center"/>
              <w:rPr>
                <w:rFonts w:ascii="Bookman Old Style" w:hAnsi="Bookman Old Style" w:cs="Calibri"/>
                <w:color w:val="001F5F"/>
              </w:rPr>
            </w:pPr>
            <w:r w:rsidRPr="002E0D49">
              <w:rPr>
                <w:rFonts w:ascii="Bookman Old Style" w:hAnsi="Bookman Old Style" w:cs="Calibri"/>
                <w:color w:val="001F5F"/>
              </w:rPr>
              <w:t>No subsidy beyond 10kW capacity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FF2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2D1" w14:textId="77777777" w:rsidR="002E0D49" w:rsidRPr="001F3E7E" w:rsidRDefault="002E0D49" w:rsidP="002E0D49">
            <w:pPr>
              <w:rPr>
                <w:rFonts w:ascii="Bookman Old Style" w:hAnsi="Bookman Old Style" w:cs="Calibri"/>
                <w:color w:val="001F5F"/>
              </w:rPr>
            </w:pPr>
          </w:p>
        </w:tc>
      </w:tr>
    </w:tbl>
    <w:p w14:paraId="253A9133" w14:textId="77777777" w:rsidR="00427FC6" w:rsidRPr="00F4436C" w:rsidRDefault="00427FC6" w:rsidP="00F4436C">
      <w:pPr>
        <w:rPr>
          <w:rFonts w:ascii="Bookman Old Style" w:hAnsi="Bookman Old Style"/>
          <w:sz w:val="12"/>
          <w:szCs w:val="12"/>
        </w:rPr>
      </w:pPr>
    </w:p>
    <w:p w14:paraId="6A9F9139" w14:textId="77777777" w:rsidR="00427FC6" w:rsidRPr="00F4436C" w:rsidRDefault="00427FC6" w:rsidP="00F4436C">
      <w:pPr>
        <w:rPr>
          <w:rFonts w:ascii="Bookman Old Style" w:hAnsi="Bookman Old Style"/>
        </w:rPr>
        <w:sectPr w:rsidR="00427FC6" w:rsidRPr="00F4436C">
          <w:pgSz w:w="11920" w:h="16840"/>
          <w:pgMar w:top="880" w:right="600" w:bottom="280" w:left="1480" w:header="720" w:footer="720" w:gutter="0"/>
          <w:cols w:space="720"/>
        </w:sectPr>
      </w:pPr>
    </w:p>
    <w:tbl>
      <w:tblPr>
        <w:tblW w:w="8969" w:type="dxa"/>
        <w:tblLook w:val="04A0" w:firstRow="1" w:lastRow="0" w:firstColumn="1" w:lastColumn="0" w:noHBand="0" w:noVBand="1"/>
      </w:tblPr>
      <w:tblGrid>
        <w:gridCol w:w="1980"/>
        <w:gridCol w:w="2250"/>
        <w:gridCol w:w="1967"/>
        <w:gridCol w:w="1287"/>
        <w:gridCol w:w="1485"/>
      </w:tblGrid>
      <w:tr w:rsidR="002314BA" w:rsidRPr="00F4436C" w14:paraId="0A600F95" w14:textId="77777777" w:rsidTr="002314BA">
        <w:trPr>
          <w:trHeight w:val="332"/>
        </w:trPr>
        <w:tc>
          <w:tcPr>
            <w:tcW w:w="89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0C69" w14:textId="7E18826F" w:rsidR="002314BA" w:rsidRPr="00F4436C" w:rsidRDefault="002314BA" w:rsidP="00F443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b/>
                <w:bCs/>
                <w:color w:val="001F5F"/>
                <w:sz w:val="22"/>
                <w:szCs w:val="22"/>
                <w:u w:val="single"/>
                <w:lang w:val="en-IN" w:eastAsia="en-IN"/>
              </w:rPr>
              <w:lastRenderedPageBreak/>
              <w:t>Table-</w:t>
            </w:r>
            <w:r w:rsidR="007D72E2" w:rsidRPr="00F4436C">
              <w:rPr>
                <w:rFonts w:ascii="Bookman Old Style" w:hAnsi="Bookman Old Style" w:cs="Calibri"/>
                <w:b/>
                <w:bCs/>
                <w:color w:val="001F5F"/>
                <w:sz w:val="22"/>
                <w:szCs w:val="22"/>
                <w:u w:val="single"/>
                <w:lang w:val="en-IN" w:eastAsia="en-IN"/>
              </w:rPr>
              <w:t>C</w:t>
            </w:r>
          </w:p>
        </w:tc>
      </w:tr>
      <w:tr w:rsidR="002314BA" w:rsidRPr="00F4436C" w14:paraId="6E7FBA49" w14:textId="77777777" w:rsidTr="002314BA">
        <w:trPr>
          <w:trHeight w:val="316"/>
        </w:trPr>
        <w:tc>
          <w:tcPr>
            <w:tcW w:w="896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28F49" w14:textId="77777777" w:rsidR="002314BA" w:rsidRPr="00F4436C" w:rsidRDefault="002314BA" w:rsidP="00F4436C">
            <w:pPr>
              <w:rPr>
                <w:rFonts w:ascii="Bookman Old Style" w:hAnsi="Bookman Old Style" w:cs="Calibri"/>
                <w:color w:val="001F5F"/>
                <w:sz w:val="22"/>
                <w:szCs w:val="22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sz w:val="22"/>
                <w:szCs w:val="22"/>
                <w:lang w:val="en-IN" w:eastAsia="en-IN"/>
              </w:rPr>
              <w:t>Group Housing Societies (GHS)/Residential Welfare Association (RWA)</w:t>
            </w:r>
          </w:p>
        </w:tc>
      </w:tr>
      <w:tr w:rsidR="002314BA" w:rsidRPr="00F4436C" w14:paraId="41415744" w14:textId="77777777" w:rsidTr="00DD073E">
        <w:trPr>
          <w:trHeight w:val="1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B5E2"/>
            <w:vAlign w:val="center"/>
            <w:hideMark/>
          </w:tcPr>
          <w:p w14:paraId="351A6966" w14:textId="77777777" w:rsidR="002314BA" w:rsidRPr="004D0E7A" w:rsidRDefault="002314BA" w:rsidP="004D0E7A">
            <w:pPr>
              <w:jc w:val="center"/>
              <w:rPr>
                <w:rFonts w:ascii="Bookman Old Style" w:hAnsi="Bookman Old Style" w:cs="Calibri"/>
                <w:sz w:val="22"/>
                <w:szCs w:val="22"/>
                <w:lang w:val="en-IN" w:eastAsia="en-IN"/>
              </w:rPr>
            </w:pPr>
            <w:r w:rsidRPr="004D0E7A">
              <w:rPr>
                <w:rFonts w:ascii="Bookman Old Style" w:hAnsi="Bookman Old Style" w:cs="Calibri"/>
                <w:sz w:val="22"/>
                <w:szCs w:val="22"/>
                <w:lang w:val="en-IN" w:eastAsia="en-IN"/>
              </w:rPr>
              <w:t>Proposed SRTPV Capacity (kW)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2"/>
            <w:vAlign w:val="center"/>
            <w:hideMark/>
          </w:tcPr>
          <w:p w14:paraId="514A30AA" w14:textId="77777777" w:rsidR="002314BA" w:rsidRPr="004D0E7A" w:rsidRDefault="002314BA" w:rsidP="004D0E7A">
            <w:pPr>
              <w:jc w:val="center"/>
              <w:rPr>
                <w:rFonts w:ascii="Bookman Old Style" w:hAnsi="Bookman Old Style" w:cs="Calibri"/>
                <w:lang w:val="en-IN" w:eastAsia="en-IN"/>
              </w:rPr>
            </w:pPr>
            <w:r w:rsidRPr="004D0E7A">
              <w:rPr>
                <w:rFonts w:ascii="Bookman Old Style" w:hAnsi="Bookman Old Style" w:cs="Calibri"/>
                <w:lang w:val="en-IN" w:eastAsia="en-IN"/>
              </w:rPr>
              <w:t>Total Capital Cost (Rs)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2"/>
            <w:vAlign w:val="center"/>
            <w:hideMark/>
          </w:tcPr>
          <w:p w14:paraId="2639D5F5" w14:textId="77777777" w:rsidR="002314BA" w:rsidRPr="004D0E7A" w:rsidRDefault="002314BA" w:rsidP="004D0E7A">
            <w:pPr>
              <w:jc w:val="center"/>
              <w:rPr>
                <w:rFonts w:ascii="Bookman Old Style" w:hAnsi="Bookman Old Style" w:cs="Calibri"/>
                <w:lang w:val="en-IN" w:eastAsia="en-IN"/>
              </w:rPr>
            </w:pPr>
            <w:r w:rsidRPr="004D0E7A">
              <w:rPr>
                <w:rFonts w:ascii="Bookman Old Style" w:hAnsi="Bookman Old Style" w:cs="Calibri"/>
                <w:lang w:val="en-IN" w:eastAsia="en-IN"/>
              </w:rPr>
              <w:t>Subsidy from MNRE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2"/>
            <w:vAlign w:val="center"/>
            <w:hideMark/>
          </w:tcPr>
          <w:p w14:paraId="13D1D692" w14:textId="77777777" w:rsidR="002314BA" w:rsidRPr="004D0E7A" w:rsidRDefault="002314BA" w:rsidP="004D0E7A">
            <w:pPr>
              <w:jc w:val="center"/>
              <w:rPr>
                <w:rFonts w:ascii="Bookman Old Style" w:hAnsi="Bookman Old Style" w:cs="Calibri"/>
                <w:lang w:val="en-IN" w:eastAsia="en-IN"/>
              </w:rPr>
            </w:pPr>
            <w:r w:rsidRPr="004D0E7A">
              <w:rPr>
                <w:rFonts w:ascii="Bookman Old Style" w:hAnsi="Bookman Old Style" w:cs="Calibri"/>
                <w:lang w:val="en-IN" w:eastAsia="en-IN"/>
              </w:rPr>
              <w:t>Subsidy from MNRE (Rs.)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2"/>
            <w:vAlign w:val="center"/>
            <w:hideMark/>
          </w:tcPr>
          <w:p w14:paraId="74216C36" w14:textId="77777777" w:rsidR="002314BA" w:rsidRPr="004D0E7A" w:rsidRDefault="002314BA" w:rsidP="004D0E7A">
            <w:pPr>
              <w:jc w:val="center"/>
              <w:rPr>
                <w:rFonts w:ascii="Bookman Old Style" w:hAnsi="Bookman Old Style" w:cs="Calibri"/>
                <w:lang w:val="en-IN" w:eastAsia="en-IN"/>
              </w:rPr>
            </w:pPr>
            <w:r w:rsidRPr="004D0E7A">
              <w:rPr>
                <w:rFonts w:ascii="Bookman Old Style" w:hAnsi="Bookman Old Style" w:cs="Calibri"/>
                <w:lang w:val="en-IN" w:eastAsia="en-IN"/>
              </w:rPr>
              <w:t>Consumer Investment (Rs.)</w:t>
            </w:r>
          </w:p>
        </w:tc>
      </w:tr>
      <w:tr w:rsidR="00F31E77" w:rsidRPr="00F4436C" w14:paraId="27FA9E33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B17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D99" w14:textId="0195C440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51100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C1ED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5552" w14:textId="6AAB51A5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10220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1BC9" w14:textId="37CFF4DC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40880</w:t>
            </w:r>
          </w:p>
        </w:tc>
      </w:tr>
      <w:tr w:rsidR="00F31E77" w:rsidRPr="00F4436C" w14:paraId="29F0D6B9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C7F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966" w14:textId="4E856BDD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93960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228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3C25" w14:textId="2E25812B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18792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3BC6" w14:textId="7576F0A1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75168</w:t>
            </w:r>
          </w:p>
        </w:tc>
      </w:tr>
      <w:tr w:rsidR="00F31E77" w:rsidRPr="00F4436C" w14:paraId="16A759A3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4F1A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9E5" w14:textId="4860634A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137280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64A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89D2" w14:textId="0FE01720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27456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F4F6" w14:textId="1BC55704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109824</w:t>
            </w:r>
          </w:p>
        </w:tc>
      </w:tr>
      <w:tr w:rsidR="00F31E77" w:rsidRPr="00F4436C" w14:paraId="273939DD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01B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66FF" w14:textId="5AF1ADDC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178560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20A6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5C3E" w14:textId="502EAA7F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35712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8B7E" w14:textId="6E108DF9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142848</w:t>
            </w:r>
          </w:p>
        </w:tc>
      </w:tr>
      <w:tr w:rsidR="00F31E77" w:rsidRPr="00F4436C" w14:paraId="40CAD009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C00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83C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2,05,000/-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E6A3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EA2F" w14:textId="4A81A8D9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41000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E74A" w14:textId="47F77FD2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164000</w:t>
            </w:r>
          </w:p>
        </w:tc>
      </w:tr>
      <w:tr w:rsidR="00F31E77" w:rsidRPr="00F4436C" w14:paraId="64A0B537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AE0E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1F2F" w14:textId="3131B6C9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223200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E95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E22B" w14:textId="07DAD6C5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44640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75E0" w14:textId="22D9309A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178560</w:t>
            </w:r>
          </w:p>
        </w:tc>
      </w:tr>
      <w:tr w:rsidR="00F31E77" w:rsidRPr="00F4436C" w14:paraId="668AD83E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A95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034F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2,87,000/-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DBD8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C7C2" w14:textId="4D2F69CD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57400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3299" w14:textId="630C988F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229600</w:t>
            </w:r>
          </w:p>
        </w:tc>
      </w:tr>
      <w:tr w:rsidR="00F31E77" w:rsidRPr="00F4436C" w14:paraId="76FEE1FC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B95B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B68" w14:textId="77A98B78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267840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EA8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0FD6" w14:textId="098E742A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53568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3F30" w14:textId="7E3735D3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214272</w:t>
            </w:r>
          </w:p>
        </w:tc>
      </w:tr>
      <w:tr w:rsidR="00F31E77" w:rsidRPr="00F4436C" w14:paraId="5BBB463D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0AD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7B3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3,69,000/-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979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4315" w14:textId="7E2E7EE0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73800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344D" w14:textId="49B0963E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295200</w:t>
            </w:r>
          </w:p>
        </w:tc>
      </w:tr>
      <w:tr w:rsidR="00F31E77" w:rsidRPr="00F4436C" w14:paraId="41D24851" w14:textId="77777777" w:rsidTr="00DD073E">
        <w:trPr>
          <w:trHeight w:val="3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AF3" w14:textId="77777777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F7C" w14:textId="64A227E3" w:rsidR="00F31E77" w:rsidRPr="00F4436C" w:rsidRDefault="00F31E77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1F3E7E">
              <w:rPr>
                <w:rFonts w:ascii="Bookman Old Style" w:hAnsi="Bookman Old Style" w:cs="Calibri"/>
                <w:color w:val="001F5F"/>
              </w:rPr>
              <w:t>312480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8E68" w14:textId="77777777" w:rsidR="00F31E77" w:rsidRPr="00F4436C" w:rsidRDefault="00F31E77" w:rsidP="007107D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F4C3" w14:textId="605D35E5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62496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B389" w14:textId="02018824" w:rsidR="00F31E77" w:rsidRPr="00F4436C" w:rsidRDefault="00F31E77" w:rsidP="00F31E77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</w:rPr>
              <w:t>249984</w:t>
            </w:r>
          </w:p>
        </w:tc>
      </w:tr>
      <w:tr w:rsidR="002314BA" w:rsidRPr="00F4436C" w14:paraId="1C72A7DA" w14:textId="77777777" w:rsidTr="00DD073E">
        <w:trPr>
          <w:trHeight w:val="90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216" w14:textId="77777777" w:rsidR="002314BA" w:rsidRPr="00F4436C" w:rsidRDefault="002314BA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Above 10kW and upto 100kW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9FF2" w14:textId="24AE4052" w:rsidR="002314BA" w:rsidRPr="00F4436C" w:rsidRDefault="00F31E77" w:rsidP="00F31E77">
            <w:pPr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  <w:lang w:val="en-IN" w:eastAsia="en-IN"/>
              </w:rPr>
              <w:t>Rs.41640</w:t>
            </w:r>
            <w:r w:rsidR="002314BA"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/- per kWp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EB77" w14:textId="77777777" w:rsidR="002314BA" w:rsidRPr="00F4436C" w:rsidRDefault="002314BA" w:rsidP="00FC281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@20%</w:t>
            </w: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br/>
              <w:t>No subsidy beyond 10kW per house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2B4B" w14:textId="77777777" w:rsidR="002314BA" w:rsidRPr="00F4436C" w:rsidRDefault="002314BA" w:rsidP="00FC2814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Varies dependent of capacity</w:t>
            </w:r>
          </w:p>
        </w:tc>
      </w:tr>
      <w:tr w:rsidR="002314BA" w:rsidRPr="00F4436C" w14:paraId="7C9B7109" w14:textId="77777777" w:rsidTr="00DD073E">
        <w:trPr>
          <w:trHeight w:val="1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43C" w14:textId="77777777" w:rsidR="002314BA" w:rsidRPr="00F4436C" w:rsidRDefault="002314BA" w:rsidP="00DD073E">
            <w:pPr>
              <w:jc w:val="center"/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All Systems above 100kW and upto 500kW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AEC" w14:textId="7ADDCFE3" w:rsidR="002314BA" w:rsidRPr="00F4436C" w:rsidRDefault="00F31E77" w:rsidP="00F31E77">
            <w:pPr>
              <w:rPr>
                <w:rFonts w:ascii="Bookman Old Style" w:hAnsi="Bookman Old Style" w:cs="Calibri"/>
                <w:color w:val="001F5F"/>
                <w:lang w:val="en-IN" w:eastAsia="en-IN"/>
              </w:rPr>
            </w:pPr>
            <w:r>
              <w:rPr>
                <w:rFonts w:ascii="Bookman Old Style" w:hAnsi="Bookman Old Style" w:cs="Calibri"/>
                <w:color w:val="001F5F"/>
                <w:lang w:val="en-IN" w:eastAsia="en-IN"/>
              </w:rPr>
              <w:t>Rs.39080</w:t>
            </w:r>
            <w:r w:rsidR="002314BA" w:rsidRPr="00F4436C">
              <w:rPr>
                <w:rFonts w:ascii="Bookman Old Style" w:hAnsi="Bookman Old Style" w:cs="Calibri"/>
                <w:color w:val="001F5F"/>
                <w:lang w:val="en-IN" w:eastAsia="en-IN"/>
              </w:rPr>
              <w:t>/- per kWp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7395" w14:textId="77777777" w:rsidR="002314BA" w:rsidRPr="00F4436C" w:rsidRDefault="002314BA" w:rsidP="002314BA">
            <w:pPr>
              <w:rPr>
                <w:rFonts w:ascii="Bookman Old Style" w:hAnsi="Bookman Old Style" w:cs="Calibri"/>
                <w:color w:val="001F5F"/>
                <w:lang w:val="en-IN" w:eastAsia="en-IN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D86B" w14:textId="77777777" w:rsidR="002314BA" w:rsidRPr="00F4436C" w:rsidRDefault="002314BA" w:rsidP="002314BA">
            <w:pPr>
              <w:rPr>
                <w:rFonts w:ascii="Bookman Old Style" w:hAnsi="Bookman Old Style" w:cs="Calibri"/>
                <w:color w:val="001F5F"/>
                <w:lang w:val="en-IN" w:eastAsia="en-IN"/>
              </w:rPr>
            </w:pPr>
          </w:p>
        </w:tc>
      </w:tr>
    </w:tbl>
    <w:p w14:paraId="205A0A9D" w14:textId="77777777" w:rsidR="002314BA" w:rsidRPr="00F4436C" w:rsidRDefault="002314BA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06932568" w14:textId="6223EED8" w:rsidR="00427FC6" w:rsidRPr="00F4436C" w:rsidRDefault="005D623F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</w:rPr>
        <w:pict w14:anchorId="19908D75">
          <v:group id="_x0000_s1035" style="position:absolute;margin-left:23.95pt;margin-top:23.25pt;width:547.8pt;height:795.7pt;z-index:-251653632;mso-position-horizontal-relative:page;mso-position-vertical-relative:page" coordorigin="479,465" coordsize="10956,15914">
            <v:shape id="_x0000_s1039" style="position:absolute;left:509;top:494;width:10896;height:0" coordorigin="509,494" coordsize="10896,0" path="m509,494r10896,e" filled="f" strokeweight="1.54pt">
              <v:path arrowok="t"/>
            </v:shape>
            <v:shape id="_x0000_s1038" style="position:absolute;left:494;top:480;width:0;height:15883" coordorigin="494,480" coordsize="0,15883" path="m494,480r,15883e" filled="f" strokeweight="1.54pt">
              <v:path arrowok="t"/>
            </v:shape>
            <v:shape id="_x0000_s1037" style="position:absolute;left:11419;top:480;width:0;height:15883" coordorigin="11419,480" coordsize="0,15883" path="m11419,480r,15883e" filled="f" strokeweight="1.54pt">
              <v:path arrowok="t"/>
            </v:shape>
            <v:shape id="_x0000_s1036" style="position:absolute;left:509;top:16349;width:10896;height:0" coordorigin="509,16349" coordsize="10896,0" path="m509,16349r10896,e" filled="f" strokeweight="1.54pt">
              <v:path arrowok="t"/>
            </v:shape>
            <w10:wrap anchorx="page" anchory="page"/>
          </v:group>
        </w:pic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*The above subsidy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2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calculations will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vary on the cost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arrived through tendering 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rocess.</w:t>
      </w:r>
    </w:p>
    <w:p w14:paraId="560EB742" w14:textId="77777777" w:rsidR="00427FC6" w:rsidRPr="00F4436C" w:rsidRDefault="00427FC6" w:rsidP="00F4436C">
      <w:pPr>
        <w:rPr>
          <w:rFonts w:ascii="Bookman Old Style" w:hAnsi="Bookman Old Style"/>
          <w:sz w:val="17"/>
          <w:szCs w:val="17"/>
        </w:rPr>
      </w:pPr>
    </w:p>
    <w:p w14:paraId="0D994CD3" w14:textId="77777777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**Group</w:t>
      </w:r>
      <w:r w:rsidRPr="00F4436C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Housing Societies/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Reside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n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tial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Welfare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Associations (GHS/RWA)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etc.,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for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common faciliti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up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to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500 k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W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hyperlink r:id="rId11"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(@10k</w:t>
        </w:r>
        <w:r w:rsidRPr="00F4436C">
          <w:rPr>
            <w:rFonts w:ascii="Bookman Old Style" w:eastAsia="Bookman Old Style" w:hAnsi="Bookman Old Style" w:cs="Bookman Old Style"/>
            <w:color w:val="001F5F"/>
            <w:spacing w:val="-5"/>
            <w:sz w:val="24"/>
            <w:szCs w:val="24"/>
          </w:rPr>
          <w:t>W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 xml:space="preserve">p </w:t>
        </w:r>
        <w:r w:rsidRPr="00F4436C">
          <w:rPr>
            <w:rFonts w:ascii="Bookman Old Style" w:eastAsia="Bookman Old Style" w:hAnsi="Bookman Old Style" w:cs="Bookman Old Style"/>
            <w:color w:val="001F5F"/>
            <w:spacing w:val="5"/>
            <w:sz w:val="24"/>
            <w:szCs w:val="24"/>
          </w:rPr>
          <w:t>p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er house), with the u</w:t>
        </w:r>
        <w:r w:rsidRPr="00F4436C">
          <w:rPr>
            <w:rFonts w:ascii="Bookman Old Style" w:eastAsia="Bookman Old Style" w:hAnsi="Bookman Old Style" w:cs="Bookman Old Style"/>
            <w:color w:val="001F5F"/>
            <w:spacing w:val="4"/>
            <w:sz w:val="24"/>
            <w:szCs w:val="24"/>
          </w:rPr>
          <w:t>p</w:t>
        </w:r>
        <w:r w:rsidRPr="00F4436C">
          <w:rPr>
            <w:rFonts w:ascii="Bookman Old Style" w:eastAsia="Bookman Old Style" w:hAnsi="Bookman Old Style" w:cs="Bookman Old Style"/>
            <w:color w:val="001F5F"/>
            <w:spacing w:val="5"/>
            <w:sz w:val="24"/>
            <w:szCs w:val="24"/>
          </w:rPr>
          <w:t>p</w:t>
        </w:r>
        <w:r w:rsidRPr="00F4436C">
          <w:rPr>
            <w:rFonts w:ascii="Bookman Old Style" w:eastAsia="Bookman Old Style" w:hAnsi="Bookman Old Style" w:cs="Bookman Old Style"/>
            <w:color w:val="001F5F"/>
            <w:spacing w:val="-5"/>
            <w:sz w:val="24"/>
            <w:szCs w:val="24"/>
          </w:rPr>
          <w:t>e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r limit being inclusive of individu</w:t>
        </w:r>
        <w:r w:rsidRPr="00F4436C">
          <w:rPr>
            <w:rFonts w:ascii="Bookman Old Style" w:eastAsia="Bookman Old Style" w:hAnsi="Bookman Old Style" w:cs="Bookman Old Style"/>
            <w:color w:val="001F5F"/>
            <w:spacing w:val="4"/>
            <w:sz w:val="24"/>
            <w:szCs w:val="24"/>
          </w:rPr>
          <w:t>a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 xml:space="preserve">l rooftop </w:t>
        </w:r>
        <w:r w:rsidRPr="00F4436C">
          <w:rPr>
            <w:rFonts w:ascii="Bookman Old Style" w:eastAsia="Bookman Old Style" w:hAnsi="Bookman Old Style" w:cs="Bookman Old Style"/>
            <w:color w:val="001F5F"/>
            <w:spacing w:val="5"/>
            <w:sz w:val="24"/>
            <w:szCs w:val="24"/>
          </w:rPr>
          <w:t>p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lants</w:t>
        </w:r>
        <w:r w:rsidRPr="00F4436C">
          <w:rPr>
            <w:rFonts w:ascii="Bookman Old Style" w:eastAsia="Bookman Old Style" w:hAnsi="Bookman Old Style" w:cs="Bookman Old Style"/>
            <w:color w:val="001F5F"/>
            <w:spacing w:val="1"/>
            <w:sz w:val="24"/>
            <w:szCs w:val="24"/>
          </w:rPr>
          <w:t xml:space="preserve"> 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already</w:t>
        </w:r>
        <w:r w:rsidRPr="00F4436C">
          <w:rPr>
            <w:rFonts w:ascii="Bookman Old Style" w:eastAsia="Bookman Old Style" w:hAnsi="Bookman Old Style" w:cs="Bookman Old Style"/>
            <w:color w:val="001F5F"/>
            <w:spacing w:val="1"/>
            <w:sz w:val="24"/>
            <w:szCs w:val="24"/>
          </w:rPr>
          <w:t xml:space="preserve"> 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installed</w:t>
        </w:r>
        <w:r w:rsidRPr="00F4436C">
          <w:rPr>
            <w:rFonts w:ascii="Bookman Old Style" w:eastAsia="Bookman Old Style" w:hAnsi="Bookman Old Style" w:cs="Bookman Old Style"/>
            <w:color w:val="001F5F"/>
            <w:spacing w:val="1"/>
            <w:sz w:val="24"/>
            <w:szCs w:val="24"/>
          </w:rPr>
          <w:t xml:space="preserve"> 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by</w:t>
        </w:r>
        <w:r w:rsidRPr="00F4436C">
          <w:rPr>
            <w:rFonts w:ascii="Bookman Old Style" w:eastAsia="Bookman Old Style" w:hAnsi="Bookman Old Style" w:cs="Bookman Old Style"/>
            <w:color w:val="001F5F"/>
            <w:spacing w:val="1"/>
            <w:sz w:val="24"/>
            <w:szCs w:val="24"/>
          </w:rPr>
          <w:t xml:space="preserve"> 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i</w:t>
        </w:r>
        <w:r w:rsidRPr="00F4436C">
          <w:rPr>
            <w:rFonts w:ascii="Bookman Old Style" w:eastAsia="Bookman Old Style" w:hAnsi="Bookman Old Style" w:cs="Bookman Old Style"/>
            <w:color w:val="001F5F"/>
            <w:spacing w:val="-5"/>
            <w:sz w:val="24"/>
            <w:szCs w:val="24"/>
          </w:rPr>
          <w:t>n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dividual</w:t>
        </w:r>
        <w:r w:rsidRPr="00F4436C">
          <w:rPr>
            <w:rFonts w:ascii="Bookman Old Style" w:eastAsia="Bookman Old Style" w:hAnsi="Bookman Old Style" w:cs="Bookman Old Style"/>
            <w:color w:val="001F5F"/>
            <w:spacing w:val="1"/>
            <w:sz w:val="24"/>
            <w:szCs w:val="24"/>
          </w:rPr>
          <w:t xml:space="preserve"> 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residents</w:t>
        </w:r>
        <w:r w:rsidRPr="00F4436C">
          <w:rPr>
            <w:rFonts w:ascii="Bookman Old Style" w:eastAsia="Bookman Old Style" w:hAnsi="Bookman Old Style" w:cs="Bookman Old Style"/>
            <w:color w:val="001F5F"/>
            <w:spacing w:val="1"/>
            <w:sz w:val="24"/>
            <w:szCs w:val="24"/>
          </w:rPr>
          <w:t xml:space="preserve"> 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in</w:t>
        </w:r>
        <w:r w:rsidRPr="00F4436C">
          <w:rPr>
            <w:rFonts w:ascii="Bookman Old Style" w:eastAsia="Bookman Old Style" w:hAnsi="Bookman Old Style" w:cs="Bookman Old Style"/>
            <w:color w:val="001F5F"/>
            <w:spacing w:val="1"/>
            <w:sz w:val="24"/>
            <w:szCs w:val="24"/>
          </w:rPr>
          <w:t xml:space="preserve"> </w:t>
        </w:r>
        <w:r w:rsidRPr="00F4436C">
          <w:rPr>
            <w:rFonts w:ascii="Bookman Old Style" w:eastAsia="Bookman Old Style" w:hAnsi="Bookman Old Style" w:cs="Bookman Old Style"/>
            <w:color w:val="001F5F"/>
            <w:sz w:val="24"/>
            <w:szCs w:val="24"/>
          </w:rPr>
          <w:t>that GHS/RWA at the time of installation of RTS for common activity</w:t>
        </w:r>
      </w:hyperlink>
    </w:p>
    <w:p w14:paraId="4D24F911" w14:textId="77777777" w:rsidR="00427FC6" w:rsidRPr="00F4436C" w:rsidRDefault="00427FC6" w:rsidP="00F4436C">
      <w:pPr>
        <w:rPr>
          <w:rFonts w:ascii="Bookman Old Style" w:hAnsi="Bookman Old Style"/>
          <w:sz w:val="18"/>
          <w:szCs w:val="18"/>
        </w:rPr>
      </w:pPr>
    </w:p>
    <w:p w14:paraId="1E73E6C8" w14:textId="6876B633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>12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  <w:t>The Consumer has to de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osit the amount 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x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cluding CFA to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before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x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ecution of the C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o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ntract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agreement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(i.e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Tr</w:t>
      </w:r>
      <w:r w:rsidRPr="00F4436C">
        <w:rPr>
          <w:rFonts w:ascii="Bookman Old Style" w:eastAsia="Bookman Old Style" w:hAnsi="Bookman Old Style" w:cs="Bookman Old Style"/>
          <w:color w:val="001F5F"/>
          <w:spacing w:val="6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-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artite) and </w:t>
      </w:r>
      <w:r w:rsidRPr="00F4436C">
        <w:rPr>
          <w:rFonts w:ascii="Bookman Old Style" w:eastAsia="Bookman Old Style" w:hAnsi="Bookman Old Style" w:cs="Bookman Old Style"/>
          <w:color w:val="001F5F"/>
          <w:spacing w:val="1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ower Purchase Agreement within the sti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ulated time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eriod as intimated by</w:t>
      </w:r>
      <w:r w:rsidRPr="00F4436C">
        <w:rPr>
          <w:rFonts w:ascii="Bookman Old Style" w:eastAsia="Bookman Old Style" w:hAnsi="Bookman Old Style" w:cs="Bookman Old Style"/>
          <w:color w:val="001F5F"/>
          <w:spacing w:val="1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</w:p>
    <w:p w14:paraId="5F6945D2" w14:textId="77777777" w:rsidR="00427FC6" w:rsidRPr="00F4436C" w:rsidRDefault="00427FC6" w:rsidP="00F4436C">
      <w:pPr>
        <w:rPr>
          <w:rFonts w:ascii="Bookman Old Style" w:hAnsi="Bookman Old Style"/>
          <w:sz w:val="28"/>
          <w:szCs w:val="28"/>
        </w:rPr>
      </w:pPr>
    </w:p>
    <w:p w14:paraId="64A867D9" w14:textId="0B829AE3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Courier New" w:hAnsi="Bookman Old Style" w:cs="Courier New"/>
          <w:color w:val="001F5F"/>
          <w:sz w:val="22"/>
          <w:szCs w:val="22"/>
        </w:rPr>
        <w:t>o</w:t>
      </w:r>
      <w:r w:rsidRPr="00F4436C">
        <w:rPr>
          <w:rFonts w:ascii="Bookman Old Style" w:eastAsia="Courier New" w:hAnsi="Bookman Old Style" w:cs="Courier New"/>
          <w:color w:val="001F5F"/>
          <w:sz w:val="22"/>
          <w:szCs w:val="22"/>
        </w:rPr>
        <w:tab/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 Tri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artite Agreement (TPA) shall be 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x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ecuted between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, eligible Consumer and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r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vice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rovider for EPC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u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oses.</w:t>
      </w:r>
    </w:p>
    <w:p w14:paraId="2BA4D284" w14:textId="77777777" w:rsidR="00427FC6" w:rsidRPr="00F4436C" w:rsidRDefault="00427FC6" w:rsidP="00F4436C">
      <w:pPr>
        <w:rPr>
          <w:rFonts w:ascii="Bookman Old Style" w:hAnsi="Bookman Old Style"/>
          <w:sz w:val="22"/>
          <w:szCs w:val="22"/>
        </w:rPr>
      </w:pPr>
    </w:p>
    <w:p w14:paraId="6D2CCDE5" w14:textId="71882C34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Courier New" w:hAnsi="Bookman Old Style" w:cs="Courier New"/>
          <w:color w:val="001F5F"/>
          <w:sz w:val="22"/>
          <w:szCs w:val="22"/>
        </w:rPr>
        <w:t>o</w:t>
      </w:r>
      <w:r w:rsidRPr="00F4436C">
        <w:rPr>
          <w:rFonts w:ascii="Bookman Old Style" w:eastAsia="Courier New" w:hAnsi="Bookman Old Style" w:cs="Courier New"/>
          <w:color w:val="001F5F"/>
          <w:sz w:val="22"/>
          <w:szCs w:val="22"/>
        </w:rPr>
        <w:tab/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Power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Purchase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Agreement</w:t>
      </w:r>
      <w:r w:rsidRPr="00F4436C">
        <w:rPr>
          <w:rFonts w:ascii="Bookman Old Style" w:eastAsia="Bookman Old Style" w:hAnsi="Bookman Old Style" w:cs="Bookman Old Style"/>
          <w:color w:val="001F5F"/>
          <w:spacing w:val="-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shall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ex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ecuted</w:t>
      </w:r>
      <w:r w:rsidRPr="00F4436C">
        <w:rPr>
          <w:rFonts w:ascii="Bookman Old Style" w:eastAsia="Bookman Old Style" w:hAnsi="Bookman Old Style" w:cs="Bookman Old Style"/>
          <w:color w:val="001F5F"/>
          <w:spacing w:val="-1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with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for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a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eriod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25 years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on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Ne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t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-meter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ng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arrangement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at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the 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tariff</w:t>
      </w:r>
      <w:r w:rsidR="00EF30DF"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 xml:space="preserve"> </w:t>
      </w:r>
      <w:r w:rsidR="00FA44E9"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determined by Hon’ble Karnataka Electricity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b/>
          <w:bCs/>
          <w:color w:val="001F5F"/>
          <w:sz w:val="24"/>
          <w:szCs w:val="24"/>
        </w:rPr>
        <w:t xml:space="preserve">Regulatory Commission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from time to time.</w:t>
      </w:r>
    </w:p>
    <w:p w14:paraId="6AE3B004" w14:textId="77777777" w:rsidR="00427FC6" w:rsidRPr="00F4436C" w:rsidRDefault="00427FC6" w:rsidP="00F4436C">
      <w:pPr>
        <w:rPr>
          <w:rFonts w:ascii="Bookman Old Style" w:hAnsi="Bookman Old Style"/>
          <w:sz w:val="18"/>
          <w:szCs w:val="18"/>
        </w:rPr>
      </w:pPr>
    </w:p>
    <w:p w14:paraId="3BE483F6" w14:textId="71B968BB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>13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will</w:t>
      </w:r>
      <w:r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em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anel</w:t>
      </w:r>
      <w:r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Engineering,</w:t>
      </w:r>
      <w:r w:rsidRPr="00F4436C">
        <w:rPr>
          <w:rFonts w:ascii="Bookman Old Style" w:eastAsia="Bookman Old Style" w:hAnsi="Bookman Old Style" w:cs="Bookman Old Style"/>
          <w:color w:val="001F5F"/>
          <w:spacing w:val="3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Procurement</w:t>
      </w:r>
      <w:r w:rsidRPr="00F4436C">
        <w:rPr>
          <w:rFonts w:ascii="Bookman Old Style" w:eastAsia="Bookman Old Style" w:hAnsi="Bookman Old Style" w:cs="Bookman Old Style"/>
          <w:color w:val="001F5F"/>
          <w:spacing w:val="3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&amp;</w:t>
      </w:r>
      <w:r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Construction (EPC)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contractor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called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as a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Service</w:t>
      </w:r>
      <w:r w:rsidRPr="00F4436C">
        <w:rPr>
          <w:rFonts w:ascii="Bookman Old Style" w:eastAsia="Bookman Old Style" w:hAnsi="Bookman Old Style" w:cs="Bookman Old Style"/>
          <w:color w:val="001F5F"/>
          <w:spacing w:val="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r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ovider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through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m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etitive 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bidding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5"/>
          <w:sz w:val="24"/>
          <w:szCs w:val="24"/>
        </w:rPr>
        <w:t xml:space="preserve"> p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rocess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for “Design,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S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-5"/>
          <w:sz w:val="24"/>
          <w:szCs w:val="24"/>
        </w:rPr>
        <w:t>u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ly,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-5"/>
          <w:sz w:val="24"/>
          <w:szCs w:val="24"/>
        </w:rPr>
        <w:t>n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stallation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b/>
          <w:color w:val="001F5F"/>
          <w:sz w:val="24"/>
          <w:szCs w:val="24"/>
        </w:rPr>
        <w:t>&amp;</w:t>
      </w:r>
      <w:r w:rsidRPr="00F4436C">
        <w:rPr>
          <w:rFonts w:ascii="Bookman Old Style" w:eastAsia="Bookman Old Style" w:hAnsi="Bookman Old Style" w:cs="Bookman Old Style"/>
          <w:b/>
          <w:color w:val="001F5F"/>
          <w:spacing w:val="-3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b/>
          <w:bCs/>
          <w:color w:val="001F5F"/>
          <w:sz w:val="24"/>
          <w:szCs w:val="24"/>
        </w:rPr>
        <w:t>Commissioning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of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Solar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RTPV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Grid connected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ow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e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lants including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Annu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a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l Maintenance Contract for a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eriod of </w:t>
      </w:r>
      <w:r w:rsidRPr="00F4436C">
        <w:rPr>
          <w:rFonts w:ascii="Bookman Old Style" w:eastAsia="Bookman Old Style" w:hAnsi="Bookman Old Style" w:cs="Bookman Old Style"/>
          <w:b/>
          <w:bCs/>
          <w:color w:val="001F5F"/>
          <w:sz w:val="24"/>
          <w:szCs w:val="24"/>
        </w:rPr>
        <w:t>f</w:t>
      </w:r>
      <w:r w:rsidRPr="00F4436C">
        <w:rPr>
          <w:rFonts w:ascii="Bookman Old Style" w:eastAsia="Bookman Old Style" w:hAnsi="Bookman Old Style" w:cs="Bookman Old Style"/>
          <w:b/>
          <w:bCs/>
          <w:color w:val="001F5F"/>
          <w:spacing w:val="-5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b/>
          <w:bCs/>
          <w:color w:val="001F5F"/>
          <w:sz w:val="24"/>
          <w:szCs w:val="24"/>
        </w:rPr>
        <w:t>ve</w:t>
      </w:r>
      <w:r w:rsidRPr="00F4436C">
        <w:rPr>
          <w:rFonts w:ascii="Bookman Old Style" w:eastAsia="Bookman Old Style" w:hAnsi="Bookman Old Style" w:cs="Bookman Old Style"/>
          <w:b/>
          <w:bCs/>
          <w:color w:val="001F5F"/>
          <w:spacing w:val="-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b/>
          <w:bCs/>
          <w:color w:val="001F5F"/>
          <w:sz w:val="24"/>
          <w:szCs w:val="24"/>
        </w:rPr>
        <w:t>years”.</w:t>
      </w:r>
    </w:p>
    <w:p w14:paraId="48A74D9B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555919F6" w14:textId="01BD56FE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lastRenderedPageBreak/>
        <w:t>14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  <w:t>The SRTPV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installation and Commi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s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sioning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will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ca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r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ried</w:t>
      </w:r>
      <w:r w:rsidRPr="00F4436C">
        <w:rPr>
          <w:rFonts w:ascii="Bookman Old Style" w:eastAsia="Bookman Old Style" w:hAnsi="Bookman Old Style" w:cs="Bookman Old Style"/>
          <w:color w:val="001F5F"/>
          <w:spacing w:val="81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by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2D5969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em</w:t>
      </w:r>
      <w:r w:rsidR="002D5969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="002D5969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aneled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Service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rovider within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six</w:t>
      </w:r>
      <w:r w:rsidRPr="00F4436C">
        <w:rPr>
          <w:rFonts w:ascii="Bookman Old Style" w:eastAsia="Bookman Old Style" w:hAnsi="Bookman Old Style" w:cs="Bookman Old Style"/>
          <w:color w:val="001F5F"/>
          <w:spacing w:val="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months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from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h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 date of PPA/</w:t>
      </w:r>
      <w:r w:rsidRPr="00F4436C">
        <w:rPr>
          <w:rFonts w:ascii="Bookman Old Style" w:eastAsia="Bookman Old Style" w:hAnsi="Bookman Old Style" w:cs="Bookman Old Style"/>
          <w:color w:val="001F5F"/>
          <w:spacing w:val="-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Ap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roval.</w:t>
      </w:r>
    </w:p>
    <w:p w14:paraId="5645C65C" w14:textId="77777777" w:rsidR="00427FC6" w:rsidRPr="00F4436C" w:rsidRDefault="00427FC6" w:rsidP="00F4436C">
      <w:pPr>
        <w:rPr>
          <w:rFonts w:ascii="Bookman Old Style" w:hAnsi="Bookman Old Style"/>
          <w:sz w:val="15"/>
          <w:szCs w:val="15"/>
        </w:rPr>
      </w:pPr>
    </w:p>
    <w:p w14:paraId="4DD7A903" w14:textId="77777777" w:rsidR="00427FC6" w:rsidRPr="00F4436C" w:rsidRDefault="00CD61EC" w:rsidP="00F4436C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b/>
          <w:bCs/>
          <w:color w:val="001F5F"/>
          <w:sz w:val="24"/>
          <w:szCs w:val="24"/>
        </w:rPr>
        <w:t>Note:</w:t>
      </w:r>
    </w:p>
    <w:p w14:paraId="657BC003" w14:textId="10A47A08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Courier New" w:hAnsi="Bookman Old Style" w:cs="Courier New"/>
          <w:color w:val="001F5F"/>
          <w:sz w:val="22"/>
          <w:szCs w:val="22"/>
        </w:rPr>
        <w:t>o</w:t>
      </w:r>
      <w:r w:rsidRPr="00F4436C">
        <w:rPr>
          <w:rFonts w:ascii="Bookman Old Style" w:eastAsia="Courier New" w:hAnsi="Bookman Old Style" w:cs="Courier New"/>
          <w:color w:val="001F5F"/>
          <w:sz w:val="22"/>
          <w:szCs w:val="22"/>
        </w:rPr>
        <w:tab/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roject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has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to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m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lemented</w:t>
      </w:r>
      <w:r w:rsidRPr="00F4436C">
        <w:rPr>
          <w:rFonts w:ascii="Bookman Old Style" w:eastAsia="Bookman Old Style" w:hAnsi="Bookman Old Style" w:cs="Bookman Old Style"/>
          <w:color w:val="001F5F"/>
          <w:spacing w:val="62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as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er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Solar</w:t>
      </w:r>
      <w:r w:rsidRPr="00F4436C">
        <w:rPr>
          <w:rFonts w:ascii="Bookman Old Style" w:eastAsia="Bookman Old Style" w:hAnsi="Bookman Old Style" w:cs="Bookman Old Style"/>
          <w:color w:val="001F5F"/>
          <w:spacing w:val="6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Rooft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o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p Photovoltaic Power </w:t>
      </w:r>
      <w:r w:rsidR="003776A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Plants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Regulatio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n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s, 2016 and Generic tariff orders issued by the Commission from t</w:t>
      </w:r>
      <w:r w:rsidRPr="00F4436C">
        <w:rPr>
          <w:rFonts w:ascii="Bookman Old Style" w:eastAsia="Bookman Old Style" w:hAnsi="Bookman Old Style" w:cs="Bookman Old Style"/>
          <w:color w:val="001F5F"/>
          <w:spacing w:val="2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me to</w:t>
      </w:r>
      <w:r w:rsidRPr="00F4436C">
        <w:rPr>
          <w:rFonts w:ascii="Bookman Old Style" w:eastAsia="Bookman Old Style" w:hAnsi="Bookman Old Style" w:cs="Bookman Old Style"/>
          <w:color w:val="001F5F"/>
          <w:spacing w:val="-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time.</w:t>
      </w:r>
    </w:p>
    <w:p w14:paraId="578230D2" w14:textId="77777777" w:rsidR="00427FC6" w:rsidRPr="00F4436C" w:rsidRDefault="00427FC6" w:rsidP="00F4436C">
      <w:pPr>
        <w:rPr>
          <w:rFonts w:ascii="Bookman Old Style" w:hAnsi="Bookman Old Style"/>
          <w:sz w:val="16"/>
          <w:szCs w:val="16"/>
        </w:rPr>
      </w:pPr>
    </w:p>
    <w:p w14:paraId="3897BA30" w14:textId="77777777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Courier New" w:hAnsi="Bookman Old Style" w:cs="Courier New"/>
          <w:color w:val="001F5F"/>
          <w:sz w:val="24"/>
          <w:szCs w:val="24"/>
        </w:rPr>
        <w:t>o</w:t>
      </w:r>
      <w:r w:rsidRPr="00F4436C">
        <w:rPr>
          <w:rFonts w:ascii="Bookman Old Style" w:eastAsia="Courier New" w:hAnsi="Bookman Old Style" w:cs="Courier New"/>
          <w:color w:val="001F5F"/>
          <w:spacing w:val="4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The SRTPV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lants above 50kW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, the 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nfrastructure charges such as re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lacement of HT cubicle, T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r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ansformers etc., have to be borne by res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ective SRTPV cons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u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mers. The evacuation of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energy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from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SRTPV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lants shall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a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bide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by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KERC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SRTPV Regulation</w:t>
      </w:r>
      <w:r w:rsidRPr="00F4436C">
        <w:rPr>
          <w:rFonts w:ascii="Bookman Old Style" w:eastAsia="Bookman Old Style" w:hAnsi="Bookman Old Style" w:cs="Bookman Old Style"/>
          <w:color w:val="001F5F"/>
          <w:spacing w:val="1"/>
          <w:sz w:val="24"/>
          <w:szCs w:val="24"/>
        </w:rPr>
        <w:t>s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-2016.</w:t>
      </w:r>
    </w:p>
    <w:p w14:paraId="2FCE8B5F" w14:textId="77777777" w:rsidR="00427FC6" w:rsidRPr="00F4436C" w:rsidRDefault="00427FC6" w:rsidP="00F4436C">
      <w:pPr>
        <w:rPr>
          <w:rFonts w:ascii="Bookman Old Style" w:hAnsi="Bookman Old Style"/>
          <w:sz w:val="11"/>
          <w:szCs w:val="11"/>
        </w:rPr>
      </w:pPr>
    </w:p>
    <w:p w14:paraId="21C57D60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306798C1" w14:textId="289E2E97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>15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or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MNRE</w:t>
      </w:r>
      <w:r w:rsidRPr="00F4436C">
        <w:rPr>
          <w:rFonts w:ascii="Bookman Old Style" w:eastAsia="Bookman Old Style" w:hAnsi="Bookman Old Style" w:cs="Bookman Old Style"/>
          <w:color w:val="001F5F"/>
          <w:spacing w:val="-13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Officials</w:t>
      </w:r>
      <w:r w:rsidRPr="00F4436C">
        <w:rPr>
          <w:rFonts w:ascii="Bookman Old Style" w:eastAsia="Bookman Old Style" w:hAnsi="Bookman Old Style" w:cs="Bookman Old Style"/>
          <w:color w:val="001F5F"/>
          <w:spacing w:val="-18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or</w:t>
      </w: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Designa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t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ed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Agency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reserves</w:t>
      </w: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right to ins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ect the ongoing installation or </w:t>
      </w:r>
      <w:r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i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nstalled SRTPV</w:t>
      </w:r>
      <w:r w:rsidRPr="00F4436C">
        <w:rPr>
          <w:rFonts w:ascii="Bookman Old Style" w:eastAsia="Bookman Old Style" w:hAnsi="Bookman Old Style" w:cs="Bookman Old Style"/>
          <w:color w:val="001F5F"/>
          <w:spacing w:val="-6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lant.</w:t>
      </w:r>
    </w:p>
    <w:p w14:paraId="115BE587" w14:textId="77777777" w:rsidR="00427FC6" w:rsidRPr="00F4436C" w:rsidRDefault="00427FC6" w:rsidP="00F4436C">
      <w:pPr>
        <w:rPr>
          <w:rFonts w:ascii="Bookman Old Style" w:hAnsi="Bookman Old Style"/>
          <w:sz w:val="14"/>
          <w:szCs w:val="14"/>
        </w:rPr>
      </w:pPr>
    </w:p>
    <w:p w14:paraId="0D81357A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0DC49C65" w14:textId="77777777" w:rsidR="00F7689F" w:rsidRPr="00F4436C" w:rsidRDefault="00CD61EC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>16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signed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y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Project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Com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letion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ort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(PCR)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has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to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be submitted to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by Consumer and Service</w:t>
      </w:r>
      <w:r w:rsidRPr="00F4436C">
        <w:rPr>
          <w:rFonts w:ascii="Bookman Old Style" w:eastAsia="Bookman Old Style" w:hAnsi="Bookman Old Style" w:cs="Bookman Old Style"/>
          <w:color w:val="001F5F"/>
          <w:spacing w:val="-2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rovider.</w:t>
      </w:r>
    </w:p>
    <w:p w14:paraId="72A94455" w14:textId="77777777" w:rsidR="00F7689F" w:rsidRPr="00F4436C" w:rsidRDefault="00F7689F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184DAF44" w14:textId="178EC158" w:rsidR="00427FC6" w:rsidRPr="00F4436C" w:rsidRDefault="005D623F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</w:rPr>
        <w:pict w14:anchorId="717BBC5A">
          <v:group id="_x0000_s1028" style="position:absolute;margin-left:23.95pt;margin-top:23.25pt;width:547.8pt;height:795.7pt;z-index:-251651584;mso-position-horizontal-relative:page;mso-position-vertical-relative:page" coordorigin="479,465" coordsize="10956,15914">
            <v:shape id="_x0000_s1032" style="position:absolute;left:509;top:494;width:10896;height:0" coordorigin="509,494" coordsize="10896,0" path="m509,494r10896,e" filled="f" strokeweight="1.54pt">
              <v:path arrowok="t"/>
            </v:shape>
            <v:shape id="_x0000_s1031" style="position:absolute;left:494;top:480;width:0;height:15883" coordorigin="494,480" coordsize="0,15883" path="m494,480r,15883e" filled="f" strokeweight="1.54pt">
              <v:path arrowok="t"/>
            </v:shape>
            <v:shape id="_x0000_s1030" style="position:absolute;left:11419;top:480;width:0;height:15883" coordorigin="11419,480" coordsize="0,15883" path="m11419,480r,15883e" filled="f" strokeweight="1.54pt">
              <v:path arrowok="t"/>
            </v:shape>
            <v:shape id="_x0000_s1029" style="position:absolute;left:509;top:16349;width:10896;height:0" coordorigin="509,16349" coordsize="10896,0" path="m509,16349r10896,e" filled="f" strokeweight="1.54pt">
              <v:path arrowok="t"/>
            </v:shape>
            <w10:wrap anchorx="page" anchory="page"/>
          </v:group>
        </w:pic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>17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  <w:t>The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3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CFA/subsidy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3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amount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3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will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be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rel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e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ased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to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Service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Provider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34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by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subject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to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2"/>
          <w:sz w:val="24"/>
          <w:szCs w:val="24"/>
        </w:rPr>
        <w:t>a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cc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tance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 P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-5"/>
          <w:sz w:val="24"/>
          <w:szCs w:val="24"/>
        </w:rPr>
        <w:t>C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&amp;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Release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</w:t>
      </w:r>
      <w:r w:rsidR="00CD61EC"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CFA/Subsidy amount by MNRE.</w:t>
      </w:r>
    </w:p>
    <w:p w14:paraId="77498C9B" w14:textId="77777777" w:rsidR="00427FC6" w:rsidRPr="00F4436C" w:rsidRDefault="00427FC6" w:rsidP="00F4436C">
      <w:pPr>
        <w:rPr>
          <w:rFonts w:ascii="Bookman Old Style" w:hAnsi="Bookman Old Style"/>
          <w:sz w:val="18"/>
          <w:szCs w:val="18"/>
        </w:rPr>
      </w:pPr>
    </w:p>
    <w:p w14:paraId="5BA40C65" w14:textId="62AF5488" w:rsidR="00427FC6" w:rsidRPr="00F4436C" w:rsidRDefault="00CD61EC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pacing w:val="-19"/>
          <w:sz w:val="24"/>
          <w:szCs w:val="24"/>
        </w:rPr>
        <w:t>18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  <w:t>As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er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="0001437A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GESCOM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guidelines,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Sub-divisi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o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nal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officer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is</w:t>
      </w:r>
      <w:r w:rsidRPr="00F4436C">
        <w:rPr>
          <w:rFonts w:ascii="Bookman Old Style" w:eastAsia="Bookman Old Style" w:hAnsi="Bookman Old Style" w:cs="Bookman Old Style"/>
          <w:color w:val="001F5F"/>
          <w:spacing w:val="-1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the</w:t>
      </w:r>
      <w:r w:rsidRPr="00F4436C">
        <w:rPr>
          <w:rFonts w:ascii="Bookman Old Style" w:eastAsia="Bookman Old Style" w:hAnsi="Bookman Old Style" w:cs="Bookman Old Style"/>
          <w:color w:val="001F5F"/>
          <w:spacing w:val="-4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nodal</w:t>
      </w:r>
      <w:r w:rsidRPr="00F4436C">
        <w:rPr>
          <w:rFonts w:ascii="Bookman Old Style" w:eastAsia="Bookman Old Style" w:hAnsi="Bookman Old Style" w:cs="Bookman Old Style"/>
          <w:color w:val="001F5F"/>
          <w:spacing w:val="-9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oint for all SRTPV A</w:t>
      </w:r>
      <w:r w:rsidRPr="00F4436C">
        <w:rPr>
          <w:rFonts w:ascii="Bookman Old Style" w:eastAsia="Bookman Old Style" w:hAnsi="Bookman Old Style" w:cs="Bookman Old Style"/>
          <w:color w:val="001F5F"/>
          <w:spacing w:val="4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p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lications. In case of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any query and clarificatio</w:t>
      </w:r>
      <w:r w:rsidRPr="00F4436C">
        <w:rPr>
          <w:rFonts w:ascii="Bookman Old Style" w:eastAsia="Bookman Old Style" w:hAnsi="Bookman Old Style" w:cs="Bookman Old Style"/>
          <w:color w:val="001F5F"/>
          <w:spacing w:val="5"/>
          <w:sz w:val="24"/>
          <w:szCs w:val="24"/>
        </w:rPr>
        <w:t>n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 the consumer may contact the concerned S/D</w:t>
      </w:r>
      <w:r w:rsidRPr="00F4436C">
        <w:rPr>
          <w:rFonts w:ascii="Bookman Old Style" w:eastAsia="Bookman Old Style" w:hAnsi="Bookman Old Style" w:cs="Bookman Old Style"/>
          <w:color w:val="001F5F"/>
          <w:spacing w:val="-7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officer.</w:t>
      </w:r>
    </w:p>
    <w:p w14:paraId="7B4AD5B8" w14:textId="00F5FEC4" w:rsidR="00F7689F" w:rsidRPr="00F4436C" w:rsidRDefault="00F7689F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783B4FAF" w14:textId="166CEC68" w:rsidR="00F7689F" w:rsidRPr="00F4436C" w:rsidRDefault="00F7689F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6BB60C26" w14:textId="41FCFAC0" w:rsidR="00F7689F" w:rsidRPr="00F4436C" w:rsidRDefault="00F7689F" w:rsidP="00F4436C">
      <w:pPr>
        <w:rPr>
          <w:rFonts w:ascii="Bookman Old Style" w:eastAsia="Bookman Old Style" w:hAnsi="Bookman Old Style" w:cs="Bookman Old Style"/>
          <w:color w:val="001F5F"/>
          <w:sz w:val="24"/>
          <w:szCs w:val="24"/>
        </w:rPr>
      </w:pPr>
    </w:p>
    <w:p w14:paraId="212C75CA" w14:textId="77777777" w:rsidR="00F7689F" w:rsidRPr="00F4436C" w:rsidRDefault="00F7689F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F7C62B9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21E4197E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46B2B8C9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5167D1D5" w14:textId="77777777" w:rsidR="00427FC6" w:rsidRPr="00F4436C" w:rsidRDefault="00427FC6" w:rsidP="00F4436C">
      <w:pPr>
        <w:rPr>
          <w:rFonts w:ascii="Bookman Old Style" w:hAnsi="Bookman Old Style"/>
        </w:rPr>
      </w:pPr>
    </w:p>
    <w:p w14:paraId="16E9B7EA" w14:textId="77777777" w:rsidR="00427FC6" w:rsidRPr="00F4436C" w:rsidRDefault="00CD61EC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Calibri" w:hAnsi="Bookman Old Style" w:cs="Calibri"/>
          <w:b/>
          <w:color w:val="001F5F"/>
          <w:sz w:val="22"/>
          <w:szCs w:val="22"/>
        </w:rPr>
        <w:t>-</w:t>
      </w:r>
      <w:r w:rsidRPr="00F4436C">
        <w:rPr>
          <w:rFonts w:ascii="Bookman Old Style" w:eastAsia="Calibri" w:hAnsi="Bookman Old Style" w:cs="Calibri"/>
          <w:b/>
          <w:color w:val="001F5F"/>
          <w:spacing w:val="46"/>
          <w:sz w:val="22"/>
          <w:szCs w:val="22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Sd-</w:t>
      </w:r>
    </w:p>
    <w:p w14:paraId="1F415630" w14:textId="77777777" w:rsidR="00427FC6" w:rsidRPr="00F4436C" w:rsidRDefault="00427FC6" w:rsidP="00F4436C">
      <w:pPr>
        <w:rPr>
          <w:rFonts w:ascii="Bookman Old Style" w:hAnsi="Bookman Old Style"/>
          <w:sz w:val="14"/>
          <w:szCs w:val="14"/>
        </w:rPr>
      </w:pPr>
    </w:p>
    <w:p w14:paraId="28944289" w14:textId="0AAC5441" w:rsidR="00427FC6" w:rsidRPr="00ED4306" w:rsidRDefault="0001437A" w:rsidP="00F4436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Chief Engineer (Electy.)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Operations, GESCOM</w:t>
      </w:r>
      <w:r w:rsidR="00CD61EC"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 xml:space="preserve">, </w:t>
      </w:r>
      <w:r w:rsidRPr="00F4436C">
        <w:rPr>
          <w:rFonts w:ascii="Bookman Old Style" w:eastAsia="Bookman Old Style" w:hAnsi="Bookman Old Style" w:cs="Bookman Old Style"/>
          <w:color w:val="001F5F"/>
          <w:sz w:val="24"/>
          <w:szCs w:val="24"/>
        </w:rPr>
        <w:t>Kalaburagi</w:t>
      </w:r>
    </w:p>
    <w:sectPr w:rsidR="00427FC6" w:rsidRPr="00ED4306">
      <w:pgSz w:w="11920" w:h="16840"/>
      <w:pgMar w:top="88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F30"/>
    <w:multiLevelType w:val="hybridMultilevel"/>
    <w:tmpl w:val="6742BA2A"/>
    <w:lvl w:ilvl="0" w:tplc="F7C266DC">
      <w:start w:val="1"/>
      <w:numFmt w:val="decimal"/>
      <w:lvlText w:val="%1."/>
      <w:lvlJc w:val="left"/>
      <w:pPr>
        <w:ind w:left="540" w:hanging="360"/>
      </w:pPr>
      <w:rPr>
        <w:rFonts w:hint="default"/>
        <w:color w:val="001F5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D11D60"/>
    <w:multiLevelType w:val="multilevel"/>
    <w:tmpl w:val="3A507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6"/>
    <w:rsid w:val="0001437A"/>
    <w:rsid w:val="00052942"/>
    <w:rsid w:val="00194023"/>
    <w:rsid w:val="001A7955"/>
    <w:rsid w:val="001B0CBF"/>
    <w:rsid w:val="001F3E7E"/>
    <w:rsid w:val="001F5E8B"/>
    <w:rsid w:val="002314BA"/>
    <w:rsid w:val="00261EDD"/>
    <w:rsid w:val="002D5969"/>
    <w:rsid w:val="002E0D49"/>
    <w:rsid w:val="003776AC"/>
    <w:rsid w:val="003A5C22"/>
    <w:rsid w:val="00427FC6"/>
    <w:rsid w:val="00473D94"/>
    <w:rsid w:val="004B515F"/>
    <w:rsid w:val="004D0E7A"/>
    <w:rsid w:val="00563FC9"/>
    <w:rsid w:val="005D623F"/>
    <w:rsid w:val="006118A8"/>
    <w:rsid w:val="00622B58"/>
    <w:rsid w:val="006326A3"/>
    <w:rsid w:val="00634DAA"/>
    <w:rsid w:val="0069234B"/>
    <w:rsid w:val="00705ADA"/>
    <w:rsid w:val="007107D4"/>
    <w:rsid w:val="007342DA"/>
    <w:rsid w:val="00787ECC"/>
    <w:rsid w:val="0079664C"/>
    <w:rsid w:val="007D72E2"/>
    <w:rsid w:val="00864DDA"/>
    <w:rsid w:val="008C0573"/>
    <w:rsid w:val="00A14D8F"/>
    <w:rsid w:val="00A415BA"/>
    <w:rsid w:val="00AE02AD"/>
    <w:rsid w:val="00B818F5"/>
    <w:rsid w:val="00BB526A"/>
    <w:rsid w:val="00C1117A"/>
    <w:rsid w:val="00CD61EC"/>
    <w:rsid w:val="00D33A1B"/>
    <w:rsid w:val="00D517DC"/>
    <w:rsid w:val="00D83202"/>
    <w:rsid w:val="00DC42FB"/>
    <w:rsid w:val="00DD073E"/>
    <w:rsid w:val="00ED4306"/>
    <w:rsid w:val="00EF30DF"/>
    <w:rsid w:val="00F31E77"/>
    <w:rsid w:val="00F4436C"/>
    <w:rsid w:val="00F701EA"/>
    <w:rsid w:val="00F7689F"/>
    <w:rsid w:val="00F770E9"/>
    <w:rsid w:val="00FA44E9"/>
    <w:rsid w:val="00FC2814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  <w14:docId w14:val="1CB90EB2"/>
  <w15:docId w15:val="{D5FB94E9-99F1-486E-8CFA-542648D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@10kWp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bescom.org/BescomSRTPV/On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@10k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Siddarth Adaki</cp:lastModifiedBy>
  <cp:revision>2</cp:revision>
  <cp:lastPrinted>2021-08-23T12:19:00Z</cp:lastPrinted>
  <dcterms:created xsi:type="dcterms:W3CDTF">2021-09-02T06:28:00Z</dcterms:created>
  <dcterms:modified xsi:type="dcterms:W3CDTF">2021-09-02T06:28:00Z</dcterms:modified>
</cp:coreProperties>
</file>